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5"/>
        </w:numPr>
        <w:spacing w:after="120" w:lineRule="auto"/>
        <w:ind w:left="144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Клада Archaeplastida. Общая характеристика, подчинённые этаксоны, гетеротрофные представители.</w:t>
      </w:r>
    </w:p>
    <w:p w:rsidR="00000000" w:rsidDel="00000000" w:rsidP="00000000" w:rsidRDefault="00000000" w:rsidRPr="00000000" w14:paraId="00000002">
      <w:pPr>
        <w:spacing w:after="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4975" cy="7038975"/>
            <wp:effectExtent b="0" l="0" r="0" t="0"/>
            <wp:docPr id="1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514975" cy="70389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13200"/>
            <wp:effectExtent b="0" l="0" r="0" t="0"/>
            <wp:docPr id="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120" w:lineRule="auto"/>
        <w:ind w:left="0" w:firstLine="0"/>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6">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7">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8">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9">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A">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B">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C">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D">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E">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0F">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0">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1">
      <w:pPr>
        <w:numPr>
          <w:ilvl w:val="0"/>
          <w:numId w:val="5"/>
        </w:numPr>
        <w:spacing w:after="120" w:lineRule="auto"/>
        <w:ind w:left="144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Клада Excavata. Общая характеристика. Подчинённые таксоны.(занят)</w:t>
      </w:r>
    </w:p>
    <w:p w:rsidR="00000000" w:rsidDel="00000000" w:rsidP="00000000" w:rsidRDefault="00000000" w:rsidRPr="00000000" w14:paraId="00000012">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7325" cy="7067550"/>
            <wp:effectExtent b="0" l="0" r="0" t="0"/>
            <wp:docPr id="32"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267325" cy="70675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38725" cy="6172200"/>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038725"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29225" cy="6438900"/>
            <wp:effectExtent b="0" l="0" r="0" t="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229225"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6">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7">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8">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9">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A">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B">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C">
      <w:pPr>
        <w:numPr>
          <w:ilvl w:val="0"/>
          <w:numId w:val="5"/>
        </w:numPr>
        <w:spacing w:after="120" w:lineRule="auto"/>
        <w:ind w:left="1440" w:hanging="360"/>
        <w:rPr>
          <w:rFonts w:ascii="Times New Roman" w:cs="Times New Roman" w:eastAsia="Times New Roman" w:hAnsi="Times New Roman"/>
          <w:sz w:val="28"/>
          <w:szCs w:val="28"/>
          <w:shd w:fill="4a86e8" w:val="clear"/>
        </w:rPr>
      </w:pPr>
      <w:r w:rsidDel="00000000" w:rsidR="00000000" w:rsidRPr="00000000">
        <w:rPr>
          <w:rFonts w:ascii="Times New Roman" w:cs="Times New Roman" w:eastAsia="Times New Roman" w:hAnsi="Times New Roman"/>
          <w:sz w:val="28"/>
          <w:szCs w:val="28"/>
          <w:shd w:fill="4a86e8" w:val="clear"/>
          <w:rtl w:val="0"/>
        </w:rPr>
        <w:t xml:space="preserve">Клада Rhizaria. Общая характеристика. Подчинённые таксоны.</w:t>
      </w:r>
    </w:p>
    <w:p w:rsidR="00000000" w:rsidDel="00000000" w:rsidP="00000000" w:rsidRDefault="00000000" w:rsidRPr="00000000" w14:paraId="0000001D">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Ризарии - одноклеточные или колониальные биконты, их кладаотличительными чертами являются трубчатые митохондрии и наличие параподий(от которых они берут свое имя: риз = корень, отсылается к виду параподий). Некоторые представители имеют минеральные раковины. Подтаксоны: Церкозои и Ретарии. Из Церкозев примечательна Paulinella Chromatophora - пример первичного симбиогенеза. Ретарии имеют известковые раковины (в случае Фораминифер по сути внутренние скелеты, у Радиолярий внешний скелет из спикул) весьма экстравагантных форм и составов (в случае некоторых Радиолярий(акантарий) - сульфат стронция). Ретарии могут развить очень большие размеры (&gt;1 cm).</w:t>
      </w:r>
      <w:r w:rsidDel="00000000" w:rsidR="00000000" w:rsidRPr="00000000">
        <w:rPr>
          <w:rtl w:val="0"/>
        </w:rPr>
      </w:r>
    </w:p>
    <w:p w:rsidR="00000000" w:rsidDel="00000000" w:rsidP="00000000" w:rsidRDefault="00000000" w:rsidRPr="00000000" w14:paraId="0000001E">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a9999" w:val="clear"/>
          <w:rtl w:val="0"/>
        </w:rPr>
        <w:t xml:space="preserve">Клада Heterokonta</w:t>
      </w:r>
      <w:r w:rsidDel="00000000" w:rsidR="00000000" w:rsidRPr="00000000">
        <w:rPr>
          <w:rFonts w:ascii="Times New Roman" w:cs="Times New Roman" w:eastAsia="Times New Roman" w:hAnsi="Times New Roman"/>
          <w:sz w:val="28"/>
          <w:szCs w:val="28"/>
          <w:rtl w:val="0"/>
        </w:rPr>
        <w:t xml:space="preserve">. Общая характеристика. Подчинённые таксоны и их характеристика.</w:t>
      </w:r>
    </w:p>
    <w:p w:rsidR="00000000" w:rsidDel="00000000" w:rsidP="00000000" w:rsidRDefault="00000000" w:rsidRPr="00000000" w14:paraId="0000001F">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Имеют два жгутика, один “обычный” второй с мастигонеммами(придатки жгутика, позволяющее плыть в обратную сторону), следственно - “разножгутиковые” . Подобно ризариям имеют трубчатые митохондрии.</w:t>
      </w:r>
    </w:p>
    <w:p w:rsidR="00000000" w:rsidDel="00000000" w:rsidP="00000000" w:rsidRDefault="00000000" w:rsidRPr="00000000" w14:paraId="00000020">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Подтаксоны:</w:t>
      </w:r>
    </w:p>
    <w:p w:rsidR="00000000" w:rsidDel="00000000" w:rsidP="00000000" w:rsidRDefault="00000000" w:rsidRPr="00000000" w14:paraId="00000021">
      <w:pPr>
        <w:numPr>
          <w:ilvl w:val="0"/>
          <w:numId w:val="4"/>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Ochrophyta(недо-водоросли)</w:t>
      </w:r>
    </w:p>
    <w:p w:rsidR="00000000" w:rsidDel="00000000" w:rsidP="00000000" w:rsidRDefault="00000000" w:rsidRPr="00000000" w14:paraId="00000022">
      <w:pPr>
        <w:numPr>
          <w:ilvl w:val="0"/>
          <w:numId w:val="4"/>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Oomycota(недо-грибы, паразитируют рыб и водных растений)</w:t>
      </w:r>
    </w:p>
    <w:p w:rsidR="00000000" w:rsidDel="00000000" w:rsidP="00000000" w:rsidRDefault="00000000" w:rsidRPr="00000000" w14:paraId="00000023">
      <w:pPr>
        <w:numPr>
          <w:ilvl w:val="0"/>
          <w:numId w:val="4"/>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Hyphochytriomycota(см. Oomycota + беспозвоночные и легитимные грибы)</w:t>
      </w:r>
    </w:p>
    <w:p w:rsidR="00000000" w:rsidDel="00000000" w:rsidP="00000000" w:rsidRDefault="00000000" w:rsidRPr="00000000" w14:paraId="00000024">
      <w:pPr>
        <w:numPr>
          <w:ilvl w:val="0"/>
          <w:numId w:val="4"/>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Bigyra(недо-инфузории, питаются пиноцитозом, то есть пьют своих жертв)</w:t>
      </w:r>
    </w:p>
    <w:p w:rsidR="00000000" w:rsidDel="00000000" w:rsidP="00000000" w:rsidRDefault="00000000" w:rsidRPr="00000000" w14:paraId="00000025">
      <w:pPr>
        <w:numPr>
          <w:ilvl w:val="0"/>
          <w:numId w:val="5"/>
        </w:numPr>
        <w:spacing w:after="120" w:lineRule="auto"/>
        <w:ind w:left="144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Клада Alveolata. Общая характеристика. Подчинённые таксоны.(занят)</w:t>
      </w:r>
    </w:p>
    <w:p w:rsidR="00000000" w:rsidDel="00000000" w:rsidP="00000000" w:rsidRDefault="00000000" w:rsidRPr="00000000" w14:paraId="00000026">
      <w:pPr>
        <w:spacing w:after="12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5731200" cy="5245100"/>
            <wp:effectExtent b="0" l="0" r="0" t="0"/>
            <wp:docPr id="2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8">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9">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A">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B">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C">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D">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E">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F">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30">
      <w:pPr>
        <w:numPr>
          <w:ilvl w:val="0"/>
          <w:numId w:val="5"/>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Клада Amoebozoa. Общая характеристика. Подчинённые таксоны и их характеристика.</w:t>
      </w:r>
    </w:p>
    <w:p w:rsidR="00000000" w:rsidDel="00000000" w:rsidP="00000000" w:rsidRDefault="00000000" w:rsidRPr="00000000" w14:paraId="00000031">
      <w:pPr>
        <w:numPr>
          <w:ilvl w:val="0"/>
          <w:numId w:val="2"/>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Амебоидные клетки</w:t>
      </w:r>
    </w:p>
    <w:p w:rsidR="00000000" w:rsidDel="00000000" w:rsidP="00000000" w:rsidRDefault="00000000" w:rsidRPr="00000000" w14:paraId="00000032">
      <w:pPr>
        <w:numPr>
          <w:ilvl w:val="0"/>
          <w:numId w:val="2"/>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Наличие ложноножек/псевдоподий</w:t>
      </w:r>
    </w:p>
    <w:p w:rsidR="00000000" w:rsidDel="00000000" w:rsidP="00000000" w:rsidRDefault="00000000" w:rsidRPr="00000000" w14:paraId="00000033">
      <w:pPr>
        <w:numPr>
          <w:ilvl w:val="0"/>
          <w:numId w:val="2"/>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Нет постоянной формы тела за счет эктоплазмы</w:t>
      </w:r>
    </w:p>
    <w:p w:rsidR="00000000" w:rsidDel="00000000" w:rsidP="00000000" w:rsidRDefault="00000000" w:rsidRPr="00000000" w14:paraId="00000034">
      <w:pPr>
        <w:numPr>
          <w:ilvl w:val="0"/>
          <w:numId w:val="2"/>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Бесполое размножение, деление пополам</w:t>
      </w:r>
    </w:p>
    <w:p w:rsidR="00000000" w:rsidDel="00000000" w:rsidP="00000000" w:rsidRDefault="00000000" w:rsidRPr="00000000" w14:paraId="00000035">
      <w:pPr>
        <w:numPr>
          <w:ilvl w:val="0"/>
          <w:numId w:val="2"/>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Деление цитоплазмы на эктоплазму и эндоплазму</w:t>
      </w:r>
    </w:p>
    <w:p w:rsidR="00000000" w:rsidDel="00000000" w:rsidP="00000000" w:rsidRDefault="00000000" w:rsidRPr="00000000" w14:paraId="00000036">
      <w:pPr>
        <w:numPr>
          <w:ilvl w:val="0"/>
          <w:numId w:val="2"/>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Движение за счёт изменения формы тела</w:t>
      </w:r>
    </w:p>
    <w:p w:rsidR="00000000" w:rsidDel="00000000" w:rsidP="00000000" w:rsidRDefault="00000000" w:rsidRPr="00000000" w14:paraId="00000037">
      <w:pPr>
        <w:numPr>
          <w:ilvl w:val="0"/>
          <w:numId w:val="2"/>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Трубчатые кристы (внутренние складки) митохондрий</w:t>
      </w:r>
    </w:p>
    <w:p w:rsidR="00000000" w:rsidDel="00000000" w:rsidP="00000000" w:rsidRDefault="00000000" w:rsidRPr="00000000" w14:paraId="00000038">
      <w:pPr>
        <w:numPr>
          <w:ilvl w:val="0"/>
          <w:numId w:val="2"/>
        </w:numPr>
        <w:spacing w:after="12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Таксоны: род Arcella, класс Myxomicetes</w:t>
      </w:r>
    </w:p>
    <w:p w:rsidR="00000000" w:rsidDel="00000000" w:rsidP="00000000" w:rsidRDefault="00000000" w:rsidRPr="00000000" w14:paraId="0000003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numPr>
          <w:ilvl w:val="0"/>
          <w:numId w:val="5"/>
        </w:numPr>
        <w:spacing w:after="120" w:lineRule="auto"/>
        <w:ind w:left="144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Клада Choanoflagellata. Общая характеристика. Подчинённые таксоны и их характеристика.</w:t>
      </w:r>
    </w:p>
    <w:p w:rsidR="00000000" w:rsidDel="00000000" w:rsidP="00000000" w:rsidRDefault="00000000" w:rsidRPr="00000000" w14:paraId="0000004E">
      <w:pPr>
        <w:spacing w:after="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870700"/>
            <wp:effectExtent b="0" l="0" r="0" t="0"/>
            <wp:docPr id="37"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numPr>
          <w:ilvl w:val="0"/>
          <w:numId w:val="5"/>
        </w:numPr>
        <w:spacing w:after="120" w:lineRule="auto"/>
        <w:ind w:left="144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Клада Animalia. Общая характеристика. Происхождение многоклеточности. Деление на крупные клады.</w:t>
      </w:r>
    </w:p>
    <w:p w:rsidR="00000000" w:rsidDel="00000000" w:rsidP="00000000" w:rsidRDefault="00000000" w:rsidRPr="00000000" w14:paraId="00000054">
      <w:pPr>
        <w:spacing w:after="12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5731200" cy="6807200"/>
            <wp:effectExtent b="0" l="0" r="0" t="0"/>
            <wp:docPr id="30"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7312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56">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57">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58">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Porifera(губки). Общая характеристика, деление на классы, филогенетическое положение</w:t>
      </w:r>
    </w:p>
    <w:p w:rsidR="00000000" w:rsidDel="00000000" w:rsidP="00000000" w:rsidRDefault="00000000" w:rsidRPr="00000000" w14:paraId="00000059">
      <w:pPr>
        <w:spacing w:after="120" w:lineRule="auto"/>
        <w:ind w:left="144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3524250</wp:posOffset>
            </wp:positionV>
            <wp:extent cx="5991910" cy="3468346"/>
            <wp:effectExtent b="0" l="0" r="0" t="0"/>
            <wp:wrapTopAndBottom distB="114300" distT="114300"/>
            <wp:docPr id="42" name="image35.png"/>
            <a:graphic>
              <a:graphicData uri="http://schemas.openxmlformats.org/drawingml/2006/picture">
                <pic:pic>
                  <pic:nvPicPr>
                    <pic:cNvPr id="0" name="image35.png"/>
                    <pic:cNvPicPr preferRelativeResize="0"/>
                  </pic:nvPicPr>
                  <pic:blipFill>
                    <a:blip r:embed="rId14"/>
                    <a:srcRect b="15176" l="35548" r="10465" t="29389"/>
                    <a:stretch>
                      <a:fillRect/>
                    </a:stretch>
                  </pic:blipFill>
                  <pic:spPr>
                    <a:xfrm>
                      <a:off x="0" y="0"/>
                      <a:ext cx="5991910" cy="34683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89064</wp:posOffset>
            </wp:positionH>
            <wp:positionV relativeFrom="paragraph">
              <wp:posOffset>158409</wp:posOffset>
            </wp:positionV>
            <wp:extent cx="5549233" cy="3868396"/>
            <wp:effectExtent b="0" l="0" r="0" t="0"/>
            <wp:wrapTopAndBottom distB="114300" distT="114300"/>
            <wp:docPr id="9" name="image13.png"/>
            <a:graphic>
              <a:graphicData uri="http://schemas.openxmlformats.org/drawingml/2006/picture">
                <pic:pic>
                  <pic:nvPicPr>
                    <pic:cNvPr id="0" name="image13.png"/>
                    <pic:cNvPicPr preferRelativeResize="0"/>
                  </pic:nvPicPr>
                  <pic:blipFill>
                    <a:blip r:embed="rId15"/>
                    <a:srcRect b="4835" l="28571" r="10465" t="19655"/>
                    <a:stretch>
                      <a:fillRect/>
                    </a:stretch>
                  </pic:blipFill>
                  <pic:spPr>
                    <a:xfrm>
                      <a:off x="0" y="0"/>
                      <a:ext cx="5549233" cy="3868396"/>
                    </a:xfrm>
                    <a:prstGeom prst="rect"/>
                    <a:ln/>
                  </pic:spPr>
                </pic:pic>
              </a:graphicData>
            </a:graphic>
          </wp:anchor>
        </w:drawing>
      </w:r>
    </w:p>
    <w:p w:rsidR="00000000" w:rsidDel="00000000" w:rsidP="00000000" w:rsidRDefault="00000000" w:rsidRPr="00000000" w14:paraId="0000005A">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5B">
      <w:pPr>
        <w:numPr>
          <w:ilvl w:val="0"/>
          <w:numId w:val="5"/>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Cnidaria(стрекающие). Общая характеристика. Деление на классы, характеристика классов.</w:t>
      </w:r>
    </w:p>
    <w:p w:rsidR="00000000" w:rsidDel="00000000" w:rsidP="00000000" w:rsidRDefault="00000000" w:rsidRPr="00000000" w14:paraId="0000005C">
      <w:pPr>
        <w:numPr>
          <w:ilvl w:val="0"/>
          <w:numId w:val="3"/>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Выглядят как медуза или полип</w:t>
      </w:r>
    </w:p>
    <w:p w:rsidR="00000000" w:rsidDel="00000000" w:rsidP="00000000" w:rsidRDefault="00000000" w:rsidRPr="00000000" w14:paraId="0000005D">
      <w:pPr>
        <w:numPr>
          <w:ilvl w:val="0"/>
          <w:numId w:val="3"/>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Симметрия тела радиальная </w:t>
      </w:r>
      <w:r w:rsidDel="00000000" w:rsidR="00000000" w:rsidRPr="00000000">
        <w:rPr>
          <w:rFonts w:ascii="Times New Roman" w:cs="Times New Roman" w:eastAsia="Times New Roman" w:hAnsi="Times New Roman"/>
          <w:sz w:val="28"/>
          <w:szCs w:val="28"/>
          <w:rtl w:val="0"/>
        </w:rPr>
        <w:t xml:space="preserve">или</w:t>
      </w:r>
      <w:r w:rsidDel="00000000" w:rsidR="00000000" w:rsidRPr="00000000">
        <w:rPr>
          <w:rFonts w:ascii="Times New Roman" w:cs="Times New Roman" w:eastAsia="Times New Roman" w:hAnsi="Times New Roman"/>
          <w:sz w:val="28"/>
          <w:szCs w:val="28"/>
          <w:rtl w:val="0"/>
        </w:rPr>
        <w:t xml:space="preserve"> билатеральная</w:t>
      </w:r>
    </w:p>
    <w:p w:rsidR="00000000" w:rsidDel="00000000" w:rsidP="00000000" w:rsidRDefault="00000000" w:rsidRPr="00000000" w14:paraId="0000005E">
      <w:pPr>
        <w:numPr>
          <w:ilvl w:val="0"/>
          <w:numId w:val="3"/>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Имеются стрекательные клетки, необходимые для охоты</w:t>
      </w:r>
    </w:p>
    <w:p w:rsidR="00000000" w:rsidDel="00000000" w:rsidP="00000000" w:rsidRDefault="00000000" w:rsidRPr="00000000" w14:paraId="0000005F">
      <w:pPr>
        <w:numPr>
          <w:ilvl w:val="0"/>
          <w:numId w:val="3"/>
        </w:numPr>
        <w:spacing w:after="0" w:afterAutospacing="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Слепозамкнутая</w:t>
      </w:r>
      <w:r w:rsidDel="00000000" w:rsidR="00000000" w:rsidRPr="00000000">
        <w:rPr>
          <w:rFonts w:ascii="Times New Roman" w:cs="Times New Roman" w:eastAsia="Times New Roman" w:hAnsi="Times New Roman"/>
          <w:sz w:val="28"/>
          <w:szCs w:val="28"/>
          <w:rtl w:val="0"/>
        </w:rPr>
        <w:t xml:space="preserve"> пищеварительная система</w:t>
      </w:r>
    </w:p>
    <w:p w:rsidR="00000000" w:rsidDel="00000000" w:rsidP="00000000" w:rsidRDefault="00000000" w:rsidRPr="00000000" w14:paraId="00000060">
      <w:pPr>
        <w:numPr>
          <w:ilvl w:val="0"/>
          <w:numId w:val="3"/>
        </w:numPr>
        <w:spacing w:after="12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Появляются нервные клетки</w:t>
      </w:r>
    </w:p>
    <w:p w:rsidR="00000000" w:rsidDel="00000000" w:rsidP="00000000" w:rsidRDefault="00000000" w:rsidRPr="00000000" w14:paraId="00000061">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Таксоны:</w:t>
      </w:r>
    </w:p>
    <w:p w:rsidR="00000000" w:rsidDel="00000000" w:rsidP="00000000" w:rsidRDefault="00000000" w:rsidRPr="00000000" w14:paraId="00000062">
      <w:pPr>
        <w:numPr>
          <w:ilvl w:val="0"/>
          <w:numId w:val="8"/>
        </w:numPr>
        <w:spacing w:after="12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Scyphozoa (Сцифоидные) - доминируют медузы.</w:t>
      </w:r>
    </w:p>
    <w:p w:rsidR="00000000" w:rsidDel="00000000" w:rsidP="00000000" w:rsidRDefault="00000000" w:rsidRPr="00000000" w14:paraId="00000063">
      <w:pPr>
        <w:spacing w:after="12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зигота-планула-полип-стробиляция-эфира(не зрелая медуза)-медуза </w:t>
      </w:r>
    </w:p>
    <w:p w:rsidR="00000000" w:rsidDel="00000000" w:rsidP="00000000" w:rsidRDefault="00000000" w:rsidRPr="00000000" w14:paraId="00000064">
      <w:pPr>
        <w:numPr>
          <w:ilvl w:val="0"/>
          <w:numId w:val="8"/>
        </w:numPr>
        <w:spacing w:after="12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Hydrozoa - доминируют полипы. Жизненный цикл похож на сцифоидных, но здесь полип может выбирать: размножаться половым или бесполым путём. Turritopsis dohrnii - оборачивает вспять свой жизненный цикл</w:t>
      </w:r>
    </w:p>
    <w:p w:rsidR="00000000" w:rsidDel="00000000" w:rsidP="00000000" w:rsidRDefault="00000000" w:rsidRPr="00000000" w14:paraId="00000065">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numPr>
          <w:ilvl w:val="0"/>
          <w:numId w:val="5"/>
        </w:numPr>
        <w:spacing w:after="120" w:lineRule="auto"/>
        <w:ind w:left="1440" w:hanging="360"/>
        <w:rPr>
          <w:rFonts w:ascii="Times New Roman" w:cs="Times New Roman" w:eastAsia="Times New Roman" w:hAnsi="Times New Roman"/>
          <w:sz w:val="28"/>
          <w:szCs w:val="28"/>
          <w:shd w:fill="4a86e8" w:val="clear"/>
        </w:rPr>
      </w:pPr>
      <w:r w:rsidDel="00000000" w:rsidR="00000000" w:rsidRPr="00000000">
        <w:rPr>
          <w:rFonts w:ascii="Times New Roman" w:cs="Times New Roman" w:eastAsia="Times New Roman" w:hAnsi="Times New Roman"/>
          <w:sz w:val="28"/>
          <w:szCs w:val="28"/>
          <w:shd w:fill="4a86e8" w:val="clear"/>
          <w:rtl w:val="0"/>
        </w:rPr>
        <w:t xml:space="preserve">Тип Ctenophora(Гребневики). Общая характеристика. Филогенетическое положение.</w:t>
      </w:r>
    </w:p>
    <w:p w:rsidR="00000000" w:rsidDel="00000000" w:rsidP="00000000" w:rsidRDefault="00000000" w:rsidRPr="00000000" w14:paraId="00000067">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Генетически загадочный тип, отделился от губок раньше всех остальных губок, либо вовсе являются более дальними  родственниками Книдарий и Билатерий чем сами губки. Эволюционировали нервную систему независимо от остальных животных. Имеют двухлучевую симметрию (представь скин в майнкрафте, одинаковый сзади и спереди). Все представители морские, подавляющее большинство хищники. Имеют аборалный орган (недо-анус). Имеют коллобласты(аналог стрекательных клеток) они не впрыскивают яд, а прилипают к жертве. Также подобно книдариям, гребневеки имеют эктодерму и энтодерму, между которыми заключена мезоглея. и Перемещаются с помощью ктенов(гребней) ктены - производные ресничек. Делятся на Tentaculata(есль щупальцы, Mnemiopsis)  &amp; </w:t>
      </w:r>
    </w:p>
    <w:p w:rsidR="00000000" w:rsidDel="00000000" w:rsidP="00000000" w:rsidRDefault="00000000" w:rsidRPr="00000000" w14:paraId="00000068">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Nuda(щупальцы отсутствуют, Beroe ovata)</w:t>
      </w:r>
    </w:p>
    <w:p w:rsidR="00000000" w:rsidDel="00000000" w:rsidP="00000000" w:rsidRDefault="00000000" w:rsidRPr="00000000" w14:paraId="0000006A">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numPr>
          <w:ilvl w:val="0"/>
          <w:numId w:val="5"/>
        </w:numPr>
        <w:spacing w:after="120" w:lineRule="auto"/>
        <w:ind w:left="144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Тип Platyhelminthes(плоские черви). Общая характеристика. Деление на классы, характеристика классов. </w:t>
      </w:r>
    </w:p>
    <w:p w:rsidR="00000000" w:rsidDel="00000000" w:rsidP="00000000" w:rsidRDefault="00000000" w:rsidRPr="00000000" w14:paraId="0000006C">
      <w:pPr>
        <w:spacing w:after="12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3686175" cy="1591921"/>
            <wp:effectExtent b="0" l="0" r="0" t="0"/>
            <wp:docPr id="35"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3686175" cy="159192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12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5381625" cy="6205538"/>
            <wp:effectExtent b="0" l="0" r="0" t="0"/>
            <wp:docPr id="2"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381625"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12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4957763" cy="4381278"/>
            <wp:effectExtent b="0" l="0" r="0" t="0"/>
            <wp:docPr id="6"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4957763" cy="438127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70">
      <w:pPr>
        <w:numPr>
          <w:ilvl w:val="0"/>
          <w:numId w:val="5"/>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Annelida(кольчатые черви). Общая характеристика. Деление на классы, характеристика классов. </w:t>
      </w:r>
    </w:p>
    <w:p w:rsidR="00000000" w:rsidDel="00000000" w:rsidP="00000000" w:rsidRDefault="00000000" w:rsidRPr="00000000" w14:paraId="00000071">
      <w:pPr>
        <w:numPr>
          <w:ilvl w:val="0"/>
          <w:numId w:val="5"/>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mollusca . Общая характеристика. Деление на классы, филогенетическое положение. </w:t>
      </w:r>
    </w:p>
    <w:p w:rsidR="00000000" w:rsidDel="00000000" w:rsidP="00000000" w:rsidRDefault="00000000" w:rsidRPr="00000000" w14:paraId="00000072">
      <w:pPr>
        <w:numPr>
          <w:ilvl w:val="0"/>
          <w:numId w:val="5"/>
        </w:numPr>
        <w:spacing w:after="120" w:lineRule="auto"/>
        <w:ind w:left="1440" w:hanging="360"/>
        <w:rPr>
          <w:rFonts w:ascii="Times New Roman" w:cs="Times New Roman" w:eastAsia="Times New Roman" w:hAnsi="Times New Roman"/>
          <w:sz w:val="28"/>
          <w:szCs w:val="28"/>
          <w:shd w:fill="4a86e8" w:val="clear"/>
        </w:rPr>
      </w:pPr>
      <w:r w:rsidDel="00000000" w:rsidR="00000000" w:rsidRPr="00000000">
        <w:rPr>
          <w:rFonts w:ascii="Times New Roman" w:cs="Times New Roman" w:eastAsia="Times New Roman" w:hAnsi="Times New Roman"/>
          <w:sz w:val="28"/>
          <w:szCs w:val="28"/>
          <w:shd w:fill="4a86e8" w:val="clear"/>
          <w:rtl w:val="0"/>
        </w:rPr>
        <w:t xml:space="preserve">Класс Bivalvia. Общая характеристика, экологические особенности.</w:t>
      </w:r>
    </w:p>
    <w:p w:rsidR="00000000" w:rsidDel="00000000" w:rsidP="00000000" w:rsidRDefault="00000000" w:rsidRPr="00000000" w14:paraId="00000073">
      <w:pPr>
        <w:spacing w:after="120" w:lineRule="auto"/>
        <w:ind w:left="720" w:firstLine="0"/>
        <w:rPr>
          <w:rFonts w:ascii="Times New Roman" w:cs="Times New Roman" w:eastAsia="Times New Roman" w:hAnsi="Times New Roman"/>
          <w:sz w:val="28"/>
          <w:szCs w:val="28"/>
          <w:shd w:fill="4a86e8" w:val="clear"/>
        </w:rPr>
      </w:pPr>
      <w:r w:rsidDel="00000000" w:rsidR="00000000" w:rsidRPr="00000000">
        <w:rPr>
          <w:rtl w:val="0"/>
        </w:rPr>
      </w:r>
    </w:p>
    <w:p w:rsidR="00000000" w:rsidDel="00000000" w:rsidP="00000000" w:rsidRDefault="00000000" w:rsidRPr="00000000" w14:paraId="00000074">
      <w:pPr>
        <w:spacing w:after="12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Класс Bivalvia (двуствольные моллюски или двуствольные раковины) включает в себя около 20 тысяч видов морских и пресноводных моллюсков, обладающих раковинами, состоящими из двух сильно выпуклых клапанов, соединенных шарниром. Большинство двуствольных моллюсков живут в морях, но также встречаются в реках и озерах.</w:t>
      </w:r>
    </w:p>
    <w:p w:rsidR="00000000" w:rsidDel="00000000" w:rsidP="00000000" w:rsidRDefault="00000000" w:rsidRPr="00000000" w14:paraId="00000075">
      <w:pPr>
        <w:spacing w:after="12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6">
      <w:pPr>
        <w:spacing w:after="12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7">
      <w:pPr>
        <w:spacing w:after="120" w:lineRule="auto"/>
        <w:ind w:left="720" w:firstLine="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78">
      <w:pPr>
        <w:spacing w:after="120" w:lineRule="auto"/>
        <w:ind w:left="720" w:firstLine="0"/>
        <w:rPr>
          <w:rFonts w:ascii="Roboto" w:cs="Roboto" w:eastAsia="Roboto" w:hAnsi="Roboto"/>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114300</wp:posOffset>
            </wp:positionV>
            <wp:extent cx="6496418" cy="4748213"/>
            <wp:effectExtent b="0" l="0" r="0" t="0"/>
            <wp:wrapTopAndBottom distB="114300" distT="114300"/>
            <wp:docPr id="28" name="image20.png"/>
            <a:graphic>
              <a:graphicData uri="http://schemas.openxmlformats.org/drawingml/2006/picture">
                <pic:pic>
                  <pic:nvPicPr>
                    <pic:cNvPr id="0" name="image20.png"/>
                    <pic:cNvPicPr preferRelativeResize="0"/>
                  </pic:nvPicPr>
                  <pic:blipFill>
                    <a:blip r:embed="rId19"/>
                    <a:srcRect b="6784" l="30066" r="12624" t="18879"/>
                    <a:stretch>
                      <a:fillRect/>
                    </a:stretch>
                  </pic:blipFill>
                  <pic:spPr>
                    <a:xfrm>
                      <a:off x="0" y="0"/>
                      <a:ext cx="6496418" cy="4748213"/>
                    </a:xfrm>
                    <a:prstGeom prst="rect"/>
                    <a:ln/>
                  </pic:spPr>
                </pic:pic>
              </a:graphicData>
            </a:graphic>
          </wp:anchor>
        </w:drawing>
      </w:r>
    </w:p>
    <w:p w:rsidR="00000000" w:rsidDel="00000000" w:rsidP="00000000" w:rsidRDefault="00000000" w:rsidRPr="00000000" w14:paraId="00000079">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сущности, бивальвии— это сжатые с боков моллюски, полностью помещающиеся между парой створок раковины. Будучи защищены таким образом, они малоподвижны или вообще неподвижны, иногда сцементированы с субстратом или прикреплены к нему другим способом. Как и у других животных, «спрятанных» внутри толстого защитного покрова, голова этих моллюсков сильно редуцирована. Радулы, глаз и сенсорных щупалец нет, хотя отсутствие головных органов чувств может быть эффективно восполнено щупальцами, а иногда и глазами, располагающимися по краю мантии. Две створки раковины являются боковыми, сочленены вдоль дорсальной средней линии и открываются пассивно за счет действия упругого дорсального лигамента. Сохранение их в закрытом состоянии требует сокращения двух (иногда их число редуцировано до одного) мускулов-замыкателей (аддукторов), которые способны к так называемому запирательному тонусу, т. е. могут длительное время оставаться в сокращенном состоянии, не требуя непрерывного расхода энергии и чередующихся сокращений и расслаблений отдельных волокон. Собственно тело, у самых крупных видов достигающее 1 м в длину, располагается внутри раковины, в дорсальной ее части, а крупная мантийная полость занимает оставшееся вентральное и латеральное пространство. Когда мускулы-замыкатели расслаблены, створки несколько приоткрываются, позволяя току воды проходить через полость и (у форм, закапывающихся в мягкий осадок) выдвигаться наружу сжатой с боков ноге. Часто вентральные и боковые края мантии срастаются вместе, оставляя только отверстие для ноги и мелкие отверстия для циркуляции воды. В районе последних мантия часто вытянута, образуя вводной и выводной сифоны, иногда способные втягиваться внутрь раковины. На основе происхождения и функций ктенидиев различают три крупные категории бивальвий. У примитивных форм (подкласс Protobranchia) парные ктенидии выполняют главным образом исходную функцию газообмена, а питание, если оно не зависит полностью от симбиотических хемоавтотрофов, осуществляется при помощи лопастей с обеих сторон рта. У одного отряда (Nuculida) они образуют длинные щупальца, которые, двигаясь по поверхности окружающего осадка, подгоняют пищевые частицы к ротовым лопастям, которые сортируют их перед поеданием.</w:t>
      </w:r>
    </w:p>
    <w:p w:rsidR="00000000" w:rsidDel="00000000" w:rsidP="00000000" w:rsidRDefault="00000000" w:rsidRPr="00000000" w14:paraId="0000007A">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виды питаются частицами осадка с помощью слизисто-ресничного механизма. Однако у преобладающего большинства видов (надотряды Pteriomorpha, Palaeoheterodonta и Heterodonta) парные ктенидии очень сильно увеличены и сложены в поперечном сечении W-образно. образуя органы фильтрационного питания. Пищевой материал в виде суспензии засасывается в мантийную полость вместе с приносящим током воды, его частицы отфильтровываются, когда этот ток проходит сквозь жабры, а затем передаются ко рту с участием ротовых лопастей, т. е. (слизисто-)ресничного механизма. И наконец, у «перегородчатожаберных» видов третьей г руппы (отряд Poromyida надотряда Anomalodesmata) жабры сильно редуцированы и формируются мышечные «насосные» перегородки, с помощью которых и увеличенного вводного сифона мелкие животные засасываются внутрь мантийной полости, где захватываются мускулистыми ротовыми лопастями и поедаются. Двустворчатые, насчитывающие 20000 видов,— это обычные бентосные животные морей и пресных водоемов. Большинство из них раздельнополые и характеризуются непрямым развитием, хотя личинки некоторых пресноводных бивальвий аберрантные, поскольку приспособлены к паразитированию на рыбах. Различают 11 отрядов.</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4650080</wp:posOffset>
            </wp:positionV>
            <wp:extent cx="5090102" cy="4241752"/>
            <wp:effectExtent b="0" l="0" r="0" t="0"/>
            <wp:wrapTopAndBottom distB="114300" distT="114300"/>
            <wp:docPr id="25" name="image30.png"/>
            <a:graphic>
              <a:graphicData uri="http://schemas.openxmlformats.org/drawingml/2006/picture">
                <pic:pic>
                  <pic:nvPicPr>
                    <pic:cNvPr id="0" name="image30.png"/>
                    <pic:cNvPicPr preferRelativeResize="0"/>
                  </pic:nvPicPr>
                  <pic:blipFill>
                    <a:blip r:embed="rId20"/>
                    <a:srcRect b="5130" l="42192" r="8970" t="22604"/>
                    <a:stretch>
                      <a:fillRect/>
                    </a:stretch>
                  </pic:blipFill>
                  <pic:spPr>
                    <a:xfrm>
                      <a:off x="0" y="0"/>
                      <a:ext cx="5090102" cy="4241752"/>
                    </a:xfrm>
                    <a:prstGeom prst="rect"/>
                    <a:ln/>
                  </pic:spPr>
                </pic:pic>
              </a:graphicData>
            </a:graphic>
          </wp:anchor>
        </w:drawing>
      </w:r>
    </w:p>
    <w:p w:rsidR="00000000" w:rsidDel="00000000" w:rsidP="00000000" w:rsidRDefault="00000000" w:rsidRPr="00000000" w14:paraId="0000007B">
      <w:pPr>
        <w:spacing w:after="120" w:lineRule="auto"/>
        <w:ind w:left="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4943475</wp:posOffset>
            </wp:positionV>
            <wp:extent cx="6327158" cy="2915896"/>
            <wp:effectExtent b="0" l="0" r="0" t="0"/>
            <wp:wrapTopAndBottom distB="114300" distT="114300"/>
            <wp:docPr id="11" name="image10.png"/>
            <a:graphic>
              <a:graphicData uri="http://schemas.openxmlformats.org/drawingml/2006/picture">
                <pic:pic>
                  <pic:nvPicPr>
                    <pic:cNvPr id="0" name="image10.png"/>
                    <pic:cNvPicPr preferRelativeResize="0"/>
                  </pic:nvPicPr>
                  <pic:blipFill>
                    <a:blip r:embed="rId21"/>
                    <a:srcRect b="10680" l="40033" r="8471" t="47146"/>
                    <a:stretch>
                      <a:fillRect/>
                    </a:stretch>
                  </pic:blipFill>
                  <pic:spPr>
                    <a:xfrm>
                      <a:off x="0" y="0"/>
                      <a:ext cx="6327158" cy="2915896"/>
                    </a:xfrm>
                    <a:prstGeom prst="rect"/>
                    <a:ln/>
                  </pic:spPr>
                </pic:pic>
              </a:graphicData>
            </a:graphic>
          </wp:anchor>
        </w:drawing>
      </w:r>
    </w:p>
    <w:p w:rsidR="00000000" w:rsidDel="00000000" w:rsidP="00000000" w:rsidRDefault="00000000" w:rsidRPr="00000000" w14:paraId="0000007C">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Gastropoda. Общая характеристика, экологические особенности.</w:t>
      </w:r>
    </w:p>
    <w:p w:rsidR="00000000" w:rsidDel="00000000" w:rsidP="00000000" w:rsidRDefault="00000000" w:rsidRPr="00000000" w14:paraId="0000007D">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38588" cy="4333485"/>
            <wp:effectExtent b="0" l="0" r="0" t="0"/>
            <wp:docPr id="15" name="image4.png"/>
            <a:graphic>
              <a:graphicData uri="http://schemas.openxmlformats.org/drawingml/2006/picture">
                <pic:pic>
                  <pic:nvPicPr>
                    <pic:cNvPr id="0" name="image4.png"/>
                    <pic:cNvPicPr preferRelativeResize="0"/>
                  </pic:nvPicPr>
                  <pic:blipFill>
                    <a:blip r:embed="rId22"/>
                    <a:srcRect b="7205" l="29401" r="31229" t="15726"/>
                    <a:stretch>
                      <a:fillRect/>
                    </a:stretch>
                  </pic:blipFill>
                  <pic:spPr>
                    <a:xfrm>
                      <a:off x="0" y="0"/>
                      <a:ext cx="3938588" cy="433348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16641" cy="1913319"/>
            <wp:effectExtent b="0" l="0" r="0" t="0"/>
            <wp:docPr id="40" name="image40.png"/>
            <a:graphic>
              <a:graphicData uri="http://schemas.openxmlformats.org/drawingml/2006/picture">
                <pic:pic>
                  <pic:nvPicPr>
                    <pic:cNvPr id="0" name="image40.png"/>
                    <pic:cNvPicPr preferRelativeResize="0"/>
                  </pic:nvPicPr>
                  <pic:blipFill>
                    <a:blip r:embed="rId23"/>
                    <a:srcRect b="40429" l="29734" r="32890" t="22234"/>
                    <a:stretch>
                      <a:fillRect/>
                    </a:stretch>
                  </pic:blipFill>
                  <pic:spPr>
                    <a:xfrm>
                      <a:off x="0" y="0"/>
                      <a:ext cx="3416641" cy="191331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Cephalopoda. Общая характеристика, экологические особенности.</w:t>
      </w:r>
    </w:p>
    <w:p w:rsidR="00000000" w:rsidDel="00000000" w:rsidP="00000000" w:rsidRDefault="00000000" w:rsidRPr="00000000" w14:paraId="00000081">
      <w:pPr>
        <w:spacing w:after="120" w:lineRule="auto"/>
        <w:ind w:left="72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586163" cy="4425233"/>
            <wp:effectExtent b="0" l="0" r="0" t="0"/>
            <wp:wrapTopAndBottom distB="114300" distT="114300"/>
            <wp:docPr id="39" name="image33.png"/>
            <a:graphic>
              <a:graphicData uri="http://schemas.openxmlformats.org/drawingml/2006/picture">
                <pic:pic>
                  <pic:nvPicPr>
                    <pic:cNvPr id="0" name="image33.png"/>
                    <pic:cNvPicPr preferRelativeResize="0"/>
                  </pic:nvPicPr>
                  <pic:blipFill>
                    <a:blip r:embed="rId24"/>
                    <a:srcRect b="5309" l="43355" r="23754" t="22713"/>
                    <a:stretch>
                      <a:fillRect/>
                    </a:stretch>
                  </pic:blipFill>
                  <pic:spPr>
                    <a:xfrm>
                      <a:off x="0" y="0"/>
                      <a:ext cx="3586163" cy="4425233"/>
                    </a:xfrm>
                    <a:prstGeom prst="rect"/>
                    <a:ln/>
                  </pic:spPr>
                </pic:pic>
              </a:graphicData>
            </a:graphic>
          </wp:anchor>
        </w:drawing>
      </w:r>
    </w:p>
    <w:p w:rsidR="00000000" w:rsidDel="00000000" w:rsidP="00000000" w:rsidRDefault="00000000" w:rsidRPr="00000000" w14:paraId="00000082">
      <w:pPr>
        <w:spacing w:after="12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numPr>
          <w:ilvl w:val="0"/>
          <w:numId w:val="5"/>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Nematoda. Общая характеристика, деление на классы, филогенетическое положение.</w:t>
      </w:r>
    </w:p>
    <w:p w:rsidR="00000000" w:rsidDel="00000000" w:rsidP="00000000" w:rsidRDefault="00000000" w:rsidRPr="00000000" w14:paraId="00000084">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Nematomorpha. Общая характеристика и филогенетическое положение.</w:t>
      </w:r>
    </w:p>
    <w:p w:rsidR="00000000" w:rsidDel="00000000" w:rsidP="00000000" w:rsidRDefault="00000000" w:rsidRPr="00000000" w14:paraId="00000085">
      <w:pPr>
        <w:rPr>
          <w:sz w:val="28"/>
          <w:szCs w:val="28"/>
          <w:highlight w:val="white"/>
        </w:rPr>
      </w:pPr>
      <w:r w:rsidDel="00000000" w:rsidR="00000000" w:rsidRPr="00000000">
        <w:rPr>
          <w:sz w:val="28"/>
          <w:szCs w:val="28"/>
          <w:highlight w:val="white"/>
          <w:rtl w:val="0"/>
        </w:rPr>
        <w:t xml:space="preserve">1)Насчитывает 320 видов.</w:t>
      </w:r>
    </w:p>
    <w:p w:rsidR="00000000" w:rsidDel="00000000" w:rsidP="00000000" w:rsidRDefault="00000000" w:rsidRPr="00000000" w14:paraId="00000086">
      <w:pPr>
        <w:rPr>
          <w:sz w:val="28"/>
          <w:szCs w:val="28"/>
          <w:highlight w:val="white"/>
        </w:rPr>
      </w:pPr>
      <w:r w:rsidDel="00000000" w:rsidR="00000000" w:rsidRPr="00000000">
        <w:rPr>
          <w:sz w:val="28"/>
          <w:szCs w:val="28"/>
          <w:highlight w:val="white"/>
          <w:rtl w:val="0"/>
        </w:rPr>
        <w:t xml:space="preserve">2)В основном длина составляет около 20-30 см, толщина – 1-2 мм.</w:t>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sz w:val="28"/>
          <w:szCs w:val="28"/>
          <w:highlight w:val="white"/>
          <w:rtl w:val="0"/>
        </w:rPr>
        <w:t xml:space="preserve">3)У них отсутствует кольцевая мускулатура. Поскольку </w:t>
      </w:r>
      <w:r w:rsidDel="00000000" w:rsidR="00000000" w:rsidRPr="00000000">
        <w:rPr>
          <w:color w:val="0f0f0f"/>
          <w:sz w:val="28"/>
          <w:szCs w:val="28"/>
          <w:rtl w:val="0"/>
        </w:rPr>
        <w:t xml:space="preserve">есть только продольная мускулатура, то их движения несколько угловаты</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8">
      <w:pPr>
        <w:rPr>
          <w:color w:val="0f0f0f"/>
          <w:sz w:val="28"/>
          <w:szCs w:val="28"/>
        </w:rPr>
      </w:pPr>
      <w:r w:rsidDel="00000000" w:rsidR="00000000" w:rsidRPr="00000000">
        <w:rPr>
          <w:color w:val="0f0f0f"/>
          <w:sz w:val="28"/>
          <w:szCs w:val="28"/>
          <w:rtl w:val="0"/>
        </w:rPr>
        <w:t xml:space="preserve">4)Обитают в пресных водоемах.</w:t>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color w:val="0f0f0f"/>
          <w:sz w:val="28"/>
          <w:szCs w:val="28"/>
          <w:rtl w:val="0"/>
        </w:rPr>
        <w:t xml:space="preserve">5)Их тело покрыто</w:t>
      </w:r>
      <w:r w:rsidDel="00000000" w:rsidR="00000000" w:rsidRPr="00000000">
        <w:rPr>
          <w:rFonts w:ascii="Times New Roman" w:cs="Times New Roman" w:eastAsia="Times New Roman" w:hAnsi="Times New Roman"/>
          <w:sz w:val="28"/>
          <w:szCs w:val="28"/>
          <w:rtl w:val="0"/>
        </w:rPr>
        <w:t xml:space="preserve"> плотной хитиновой кутикулой, которая неплохо защищает их от каких-то внешних повреждений.</w:t>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color w:val="0f0f0f"/>
          <w:sz w:val="28"/>
          <w:szCs w:val="28"/>
          <w:rtl w:val="0"/>
        </w:rPr>
        <w:t xml:space="preserve">6)Этот паразит не просто живет внутри другого существа</w:t>
      </w:r>
      <w:r w:rsidDel="00000000" w:rsidR="00000000" w:rsidRPr="00000000">
        <w:rPr>
          <w:rFonts w:ascii="Times New Roman" w:cs="Times New Roman" w:eastAsia="Times New Roman" w:hAnsi="Times New Roman"/>
          <w:sz w:val="28"/>
          <w:szCs w:val="28"/>
          <w:rtl w:val="0"/>
        </w:rPr>
        <w:t xml:space="preserve">, но также влияет на его поведение с тем, чтобы это существо помогло паразиту закончить его жизненный цикл, а именно перенести в другой водоем.</w:t>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color w:val="0f0f0f"/>
          <w:sz w:val="28"/>
          <w:szCs w:val="28"/>
          <w:rtl w:val="0"/>
        </w:rPr>
        <w:t xml:space="preserve">7)Если не считать экстравагантного жизненного цикла, волосатики в значительной мере по своему</w:t>
      </w:r>
      <w:r w:rsidDel="00000000" w:rsidR="00000000" w:rsidRPr="00000000">
        <w:rPr>
          <w:rFonts w:ascii="Times New Roman" w:cs="Times New Roman" w:eastAsia="Times New Roman" w:hAnsi="Times New Roman"/>
          <w:sz w:val="28"/>
          <w:szCs w:val="28"/>
          <w:rtl w:val="0"/>
        </w:rPr>
        <w:t xml:space="preserve"> внутреннему строению похожи на представителей типа круглые черви.</w:t>
      </w:r>
    </w:p>
    <w:p w:rsidR="00000000" w:rsidDel="00000000" w:rsidP="00000000" w:rsidRDefault="00000000" w:rsidRPr="00000000" w14:paraId="0000008C">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numPr>
          <w:ilvl w:val="0"/>
          <w:numId w:val="5"/>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Arthropoda. Общая характеристика. Деление на классы, краткая характеристика классов. </w:t>
      </w:r>
    </w:p>
    <w:p w:rsidR="00000000" w:rsidDel="00000000" w:rsidP="00000000" w:rsidRDefault="00000000" w:rsidRPr="00000000" w14:paraId="0000009D">
      <w:pPr>
        <w:numPr>
          <w:ilvl w:val="0"/>
          <w:numId w:val="9"/>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Самая большая по числу видов группа живых организмов (1 500 000 видов)</w:t>
      </w:r>
    </w:p>
    <w:p w:rsidR="00000000" w:rsidDel="00000000" w:rsidP="00000000" w:rsidRDefault="00000000" w:rsidRPr="00000000" w14:paraId="0000009E">
      <w:pPr>
        <w:numPr>
          <w:ilvl w:val="0"/>
          <w:numId w:val="9"/>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Метамерное (сегментированное) существо</w:t>
      </w:r>
    </w:p>
    <w:p w:rsidR="00000000" w:rsidDel="00000000" w:rsidP="00000000" w:rsidRDefault="00000000" w:rsidRPr="00000000" w14:paraId="0000009F">
      <w:pPr>
        <w:numPr>
          <w:ilvl w:val="0"/>
          <w:numId w:val="9"/>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 сегментов отходят парные !сегментированные! конечности</w:t>
      </w:r>
    </w:p>
    <w:p w:rsidR="00000000" w:rsidDel="00000000" w:rsidP="00000000" w:rsidRDefault="00000000" w:rsidRPr="00000000" w14:paraId="000000A0">
      <w:pPr>
        <w:numPr>
          <w:ilvl w:val="0"/>
          <w:numId w:val="9"/>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Покрыты сбрасываемой хитиновой кутикулой (её необходимо сбрасывать, т. к. членистоногое растёт, а кутикула – нет)</w:t>
      </w:r>
    </w:p>
    <w:p w:rsidR="00000000" w:rsidDel="00000000" w:rsidP="00000000" w:rsidRDefault="00000000" w:rsidRPr="00000000" w14:paraId="000000A1">
      <w:pPr>
        <w:numPr>
          <w:ilvl w:val="0"/>
          <w:numId w:val="9"/>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Незамкнутая кровеносная система </w:t>
      </w:r>
    </w:p>
    <w:p w:rsidR="00000000" w:rsidDel="00000000" w:rsidP="00000000" w:rsidRDefault="00000000" w:rsidRPr="00000000" w14:paraId="000000A2">
      <w:pPr>
        <w:numPr>
          <w:ilvl w:val="0"/>
          <w:numId w:val="9"/>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Смешанная полость тела (Миксоцель) – вторичная полость начинает образовываться, но смешивается с первичной</w:t>
      </w:r>
    </w:p>
    <w:p w:rsidR="00000000" w:rsidDel="00000000" w:rsidP="00000000" w:rsidRDefault="00000000" w:rsidRPr="00000000" w14:paraId="000000A3">
      <w:pPr>
        <w:numPr>
          <w:ilvl w:val="0"/>
          <w:numId w:val="9"/>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Выделительная система: метанефридии, мальпигиевы сосуды (выросты на кишечнике, откачивают из гемолимфы продукты обмена веществ в кишечник)</w:t>
      </w:r>
    </w:p>
    <w:p w:rsidR="00000000" w:rsidDel="00000000" w:rsidP="00000000" w:rsidRDefault="00000000" w:rsidRPr="00000000" w14:paraId="000000A4">
      <w:pPr>
        <w:numPr>
          <w:ilvl w:val="0"/>
          <w:numId w:val="9"/>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Брюшная нервная цепочка, нервные ганглии (иногда образующие головной мозг)</w:t>
      </w:r>
    </w:p>
    <w:p w:rsidR="00000000" w:rsidDel="00000000" w:rsidP="00000000" w:rsidRDefault="00000000" w:rsidRPr="00000000" w14:paraId="000000A5">
      <w:pPr>
        <w:numPr>
          <w:ilvl w:val="0"/>
          <w:numId w:val="9"/>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Основные классы: </w:t>
      </w:r>
    </w:p>
    <w:p w:rsidR="00000000" w:rsidDel="00000000" w:rsidP="00000000" w:rsidRDefault="00000000" w:rsidRPr="00000000" w14:paraId="000000A6">
      <w:pPr>
        <w:numPr>
          <w:ilvl w:val="0"/>
          <w:numId w:val="6"/>
        </w:numPr>
        <w:spacing w:after="0" w:afterAutospacing="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Arachnida(Паукообразные) – 2 основные тагмы: головогрудь и брюшко, у большинства слабо прослеживается сегментация, ровно 4 пары ходильных ног, по паре хелицер и педипальп (они все считаются конечностями и растут только на головогруди), простые глаза, выделяют паутину (паутинные бородавки тоже когда-то были конечностями).</w:t>
      </w:r>
    </w:p>
    <w:p w:rsidR="00000000" w:rsidDel="00000000" w:rsidP="00000000" w:rsidRDefault="00000000" w:rsidRPr="00000000" w14:paraId="000000A7">
      <w:pPr>
        <w:numPr>
          <w:ilvl w:val="0"/>
          <w:numId w:val="6"/>
        </w:numPr>
        <w:spacing w:after="0" w:afterAutospacing="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Crustacea(ракообразные) – 2 основные тагмы: головогрудь и брюшко, пара фасеточных глаз, 2 пары “антенн”, высокоспециализированные конечности (ходильные, дыхательные, антенны, плавательные, …)  </w:t>
      </w:r>
    </w:p>
    <w:p w:rsidR="00000000" w:rsidDel="00000000" w:rsidP="00000000" w:rsidRDefault="00000000" w:rsidRPr="00000000" w14:paraId="000000A8">
      <w:pPr>
        <w:numPr>
          <w:ilvl w:val="0"/>
          <w:numId w:val="6"/>
        </w:numPr>
        <w:spacing w:after="12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Insecta (Насекомые) – самый многочисленный класс членистоногих, 3 тагмы: голова, грудь и брюшко; на голове 1 пара фасеточных глаз, одна пара антенн, грудь состоит из 3 сегментов, на каждом по паре ног и возможны крылья (крыльев 0 либо 2 пары); </w:t>
      </w:r>
    </w:p>
    <w:p w:rsidR="00000000" w:rsidDel="00000000" w:rsidP="00000000" w:rsidRDefault="00000000" w:rsidRPr="00000000" w14:paraId="000000A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Arachnida. Общая характеристика и филогенетическое положение.</w:t>
      </w:r>
    </w:p>
    <w:p w:rsidR="00000000" w:rsidDel="00000000" w:rsidP="00000000" w:rsidRDefault="00000000" w:rsidRPr="00000000" w14:paraId="000000AC">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Царство Animalia (Животные)</w:t>
      </w:r>
    </w:p>
    <w:p w:rsidR="00000000" w:rsidDel="00000000" w:rsidP="00000000" w:rsidRDefault="00000000" w:rsidRPr="00000000" w14:paraId="000000AD">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Arthopoda (Членистоногие)</w:t>
      </w:r>
    </w:p>
    <w:p w:rsidR="00000000" w:rsidDel="00000000" w:rsidP="00000000" w:rsidRDefault="00000000" w:rsidRPr="00000000" w14:paraId="000000AE">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Подтип Chelicerata (Хелицеровые)</w:t>
      </w:r>
    </w:p>
    <w:p w:rsidR="00000000" w:rsidDel="00000000" w:rsidP="00000000" w:rsidRDefault="00000000" w:rsidRPr="00000000" w14:paraId="000000AF">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Arachnida (Паукообразные)</w:t>
      </w:r>
    </w:p>
    <w:p w:rsidR="00000000" w:rsidDel="00000000" w:rsidP="00000000" w:rsidRDefault="00000000" w:rsidRPr="00000000" w14:paraId="000000B0">
      <w:pPr>
        <w:numPr>
          <w:ilvl w:val="0"/>
          <w:numId w:val="1"/>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основные тагмы: головогрудь и брюшко</w:t>
      </w:r>
    </w:p>
    <w:p w:rsidR="00000000" w:rsidDel="00000000" w:rsidP="00000000" w:rsidRDefault="00000000" w:rsidRPr="00000000" w14:paraId="000000B1">
      <w:pPr>
        <w:numPr>
          <w:ilvl w:val="0"/>
          <w:numId w:val="1"/>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большинства слабо прослеживается сегментация</w:t>
      </w:r>
    </w:p>
    <w:p w:rsidR="00000000" w:rsidDel="00000000" w:rsidP="00000000" w:rsidRDefault="00000000" w:rsidRPr="00000000" w14:paraId="000000B2">
      <w:pPr>
        <w:numPr>
          <w:ilvl w:val="0"/>
          <w:numId w:val="1"/>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ровно 4 пары ходильных ног, по паре хелицер и педипальп (они все считаются конечностями и растут только на головогруди)</w:t>
      </w:r>
    </w:p>
    <w:p w:rsidR="00000000" w:rsidDel="00000000" w:rsidP="00000000" w:rsidRDefault="00000000" w:rsidRPr="00000000" w14:paraId="000000B3">
      <w:pPr>
        <w:numPr>
          <w:ilvl w:val="0"/>
          <w:numId w:val="1"/>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простые глаза</w:t>
      </w:r>
    </w:p>
    <w:p w:rsidR="00000000" w:rsidDel="00000000" w:rsidP="00000000" w:rsidRDefault="00000000" w:rsidRPr="00000000" w14:paraId="000000B4">
      <w:pPr>
        <w:numPr>
          <w:ilvl w:val="0"/>
          <w:numId w:val="1"/>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Выделяют паутину (паутинные бородавки тоже когда-то были конечностями). Паутина используется для охоты, построения/улучшения жилища, перемещения</w:t>
      </w:r>
    </w:p>
    <w:p w:rsidR="00000000" w:rsidDel="00000000" w:rsidP="00000000" w:rsidRDefault="00000000" w:rsidRPr="00000000" w14:paraId="000000B5">
      <w:pPr>
        <w:numPr>
          <w:ilvl w:val="0"/>
          <w:numId w:val="1"/>
        </w:numPr>
        <w:spacing w:after="12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Нет развитого грызущего аппарата, они просто отрыгивают пищеварительные соки, а потом высасывают переваренную добычу.</w:t>
      </w:r>
    </w:p>
    <w:p w:rsidR="00000000" w:rsidDel="00000000" w:rsidP="00000000" w:rsidRDefault="00000000" w:rsidRPr="00000000" w14:paraId="000000B6">
      <w:pPr>
        <w:spacing w:after="12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Подкласс Acari (Клещи) - полностью утратили сегментацию, прокалывают ротовым хоботком жертву и высасывают.</w:t>
      </w:r>
    </w:p>
    <w:p w:rsidR="00000000" w:rsidDel="00000000" w:rsidP="00000000" w:rsidRDefault="00000000" w:rsidRPr="00000000" w14:paraId="000000B7">
      <w:pPr>
        <w:numPr>
          <w:ilvl w:val="0"/>
          <w:numId w:val="7"/>
        </w:numPr>
        <w:spacing w:after="0" w:afterAutospacing="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Обитают на суше</w:t>
      </w:r>
    </w:p>
    <w:p w:rsidR="00000000" w:rsidDel="00000000" w:rsidP="00000000" w:rsidRDefault="00000000" w:rsidRPr="00000000" w14:paraId="000000B8">
      <w:pPr>
        <w:numPr>
          <w:ilvl w:val="0"/>
          <w:numId w:val="7"/>
        </w:numPr>
        <w:spacing w:after="12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Дыхание обеспечено, в основном трахеями, но иногда встречаются и лёгкие.</w:t>
      </w:r>
    </w:p>
    <w:p w:rsidR="00000000" w:rsidDel="00000000" w:rsidP="00000000" w:rsidRDefault="00000000" w:rsidRPr="00000000" w14:paraId="000000B9">
      <w:pPr>
        <w:spacing w:after="120"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 России Рим</w:t>
      </w:r>
    </w:p>
    <w:p w:rsidR="00000000" w:rsidDel="00000000" w:rsidP="00000000" w:rsidRDefault="00000000" w:rsidRPr="00000000" w14:paraId="000000BA">
      <w:pPr>
        <w:spacing w:after="12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spacing w:after="12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numPr>
          <w:ilvl w:val="0"/>
          <w:numId w:val="5"/>
        </w:numPr>
        <w:spacing w:after="120" w:lineRule="auto"/>
        <w:ind w:left="144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Надкласс Crustacea. Общая характеристика и филогенетическое положение.</w:t>
      </w:r>
    </w:p>
    <w:p w:rsidR="00000000" w:rsidDel="00000000" w:rsidP="00000000" w:rsidRDefault="00000000" w:rsidRPr="00000000" w14:paraId="000000BD">
      <w:pPr>
        <w:spacing w:after="12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5731200" cy="6985000"/>
            <wp:effectExtent b="0" l="0" r="0" t="0"/>
            <wp:docPr id="24"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12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BF">
      <w:pPr>
        <w:numPr>
          <w:ilvl w:val="0"/>
          <w:numId w:val="5"/>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Insecta. Общая характеристика и филогенетическое положение.</w:t>
      </w:r>
      <w:r w:rsidDel="00000000" w:rsidR="00000000" w:rsidRPr="00000000">
        <w:rPr>
          <w:rtl w:val="0"/>
        </w:rPr>
      </w:r>
    </w:p>
    <w:p w:rsidR="00000000" w:rsidDel="00000000" w:rsidP="00000000" w:rsidRDefault="00000000" w:rsidRPr="00000000" w14:paraId="000000C0">
      <w:pPr>
        <w:numPr>
          <w:ilvl w:val="0"/>
          <w:numId w:val="5"/>
        </w:numPr>
        <w:spacing w:after="0" w:after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Echinodermata. Общая характеристика. Деление на классы, характеристика классов. </w:t>
      </w:r>
      <w:r w:rsidDel="00000000" w:rsidR="00000000" w:rsidRPr="00000000">
        <w:rPr>
          <w:rFonts w:ascii="Times New Roman" w:cs="Times New Roman" w:eastAsia="Times New Roman" w:hAnsi="Times New Roman"/>
          <w:sz w:val="28"/>
          <w:szCs w:val="28"/>
        </w:rPr>
        <w:drawing>
          <wp:inline distB="114300" distT="114300" distL="114300" distR="114300">
            <wp:extent cx="5731200" cy="6997700"/>
            <wp:effectExtent b="0" l="0" r="0" t="0"/>
            <wp:docPr id="1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Hemichordata(</w:t>
      </w:r>
      <w:r w:rsidDel="00000000" w:rsidR="00000000" w:rsidRPr="00000000">
        <w:rPr>
          <w:b w:val="1"/>
          <w:color w:val="333333"/>
          <w:sz w:val="42"/>
          <w:szCs w:val="42"/>
          <w:highlight w:val="white"/>
          <w:rtl w:val="0"/>
        </w:rPr>
        <w:t xml:space="preserve">Полухордовые)</w:t>
      </w:r>
      <w:r w:rsidDel="00000000" w:rsidR="00000000" w:rsidRPr="00000000">
        <w:rPr>
          <w:rFonts w:ascii="Times New Roman" w:cs="Times New Roman" w:eastAsia="Times New Roman" w:hAnsi="Times New Roman"/>
          <w:sz w:val="28"/>
          <w:szCs w:val="28"/>
          <w:rtl w:val="0"/>
        </w:rPr>
        <w:t xml:space="preserve">. Общая характеристика и филогенетическое положение.</w:t>
      </w:r>
    </w:p>
    <w:p w:rsidR="00000000" w:rsidDel="00000000" w:rsidP="00000000" w:rsidRDefault="00000000" w:rsidRPr="00000000" w14:paraId="000000C2">
      <w:pPr>
        <w:spacing w:after="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72100" cy="5772150"/>
            <wp:effectExtent b="0" l="0" r="0" t="0"/>
            <wp:docPr id="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3721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Chordata. Общая характеристика. Деление на подтипы, характеристика классов подтипов, представители которых не имеют позвоночника. </w:t>
      </w:r>
    </w:p>
    <w:p w:rsidR="00000000" w:rsidDel="00000000" w:rsidP="00000000" w:rsidRDefault="00000000" w:rsidRPr="00000000" w14:paraId="000000C4">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spacing w:after="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645400"/>
            <wp:effectExtent b="0" l="0" r="0" t="0"/>
            <wp:docPr id="19"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spacing w:after="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645400"/>
            <wp:effectExtent b="0" l="0" r="0" t="0"/>
            <wp:docPr id="1"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645400"/>
            <wp:effectExtent b="0" l="0" r="0" t="0"/>
            <wp:docPr id="29"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Жизненные циклы представителей типа Ciliophora.</w:t>
      </w:r>
    </w:p>
    <w:p w:rsidR="00000000" w:rsidDel="00000000" w:rsidP="00000000" w:rsidRDefault="00000000" w:rsidRPr="00000000" w14:paraId="000000CC">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Половой процесс инфузорий - Конъюгация</w:t>
      </w:r>
    </w:p>
    <w:p w:rsidR="00000000" w:rsidDel="00000000" w:rsidP="00000000" w:rsidRDefault="00000000" w:rsidRPr="00000000" w14:paraId="000000CD">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42240" cy="2378980"/>
            <wp:effectExtent b="0" l="0" r="0" t="0"/>
            <wp:docPr id="31" name="image22.png"/>
            <a:graphic>
              <a:graphicData uri="http://schemas.openxmlformats.org/drawingml/2006/picture">
                <pic:pic>
                  <pic:nvPicPr>
                    <pic:cNvPr id="0" name="image22.png"/>
                    <pic:cNvPicPr preferRelativeResize="0"/>
                  </pic:nvPicPr>
                  <pic:blipFill>
                    <a:blip r:embed="rId31"/>
                    <a:srcRect b="17593" l="31395" r="33388" t="55615"/>
                    <a:stretch>
                      <a:fillRect/>
                    </a:stretch>
                  </pic:blipFill>
                  <pic:spPr>
                    <a:xfrm>
                      <a:off x="0" y="0"/>
                      <a:ext cx="5542240" cy="237898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Жизненные циклы представителей типа Porifera.</w:t>
      </w:r>
    </w:p>
    <w:p w:rsidR="00000000" w:rsidDel="00000000" w:rsidP="00000000" w:rsidRDefault="00000000" w:rsidRPr="00000000" w14:paraId="000000CF">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40000"/>
            <wp:effectExtent b="0" l="0" r="0" t="0"/>
            <wp:docPr id="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pacing w:after="12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Жизненные циклы представителей типа Cnidaria.</w:t>
      </w:r>
    </w:p>
    <w:p w:rsidR="00000000" w:rsidDel="00000000" w:rsidP="00000000" w:rsidRDefault="00000000" w:rsidRPr="00000000" w14:paraId="000000D9">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Polypodiozoa:</w:t>
      </w:r>
    </w:p>
    <w:p w:rsidR="00000000" w:rsidDel="00000000" w:rsidP="00000000" w:rsidRDefault="00000000" w:rsidRPr="00000000" w14:paraId="000000DA">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22800"/>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w:t>
      </w:r>
      <w:r w:rsidDel="00000000" w:rsidR="00000000" w:rsidRPr="00000000">
        <w:rPr>
          <w:rFonts w:ascii="Times New Roman" w:cs="Times New Roman" w:eastAsia="Times New Roman" w:hAnsi="Times New Roman"/>
          <w:i w:val="1"/>
          <w:sz w:val="28"/>
          <w:szCs w:val="28"/>
          <w:rtl w:val="0"/>
        </w:rPr>
        <w:t xml:space="preserve">Fasciola hepatica.</w:t>
      </w:r>
    </w:p>
    <w:p w:rsidR="00000000" w:rsidDel="00000000" w:rsidP="00000000" w:rsidRDefault="00000000" w:rsidRPr="00000000" w14:paraId="000000DC">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а)Яйца попадают во внешнюю среду</w:t>
      </w:r>
    </w:p>
    <w:p w:rsidR="00000000" w:rsidDel="00000000" w:rsidP="00000000" w:rsidRDefault="00000000" w:rsidRPr="00000000" w14:paraId="000000DD">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б)Попадают в воду(обычно дождевая вода)</w:t>
      </w:r>
    </w:p>
    <w:p w:rsidR="00000000" w:rsidDel="00000000" w:rsidP="00000000" w:rsidRDefault="00000000" w:rsidRPr="00000000" w14:paraId="000000DE">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в)Яйца вскрываются, выходит свободноплавающая личинка(мирацидий)</w:t>
      </w:r>
    </w:p>
    <w:p w:rsidR="00000000" w:rsidDel="00000000" w:rsidP="00000000" w:rsidRDefault="00000000" w:rsidRPr="00000000" w14:paraId="000000DF">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г)Мирацидий вбуравливается в тело прудовика, сбрасивает реснички, а из нормального ресничного эпителия формируется тегумент</w:t>
      </w:r>
    </w:p>
    <w:p w:rsidR="00000000" w:rsidDel="00000000" w:rsidP="00000000" w:rsidRDefault="00000000" w:rsidRPr="00000000" w14:paraId="000000E0">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д)Мирацидий преобразуется в спороцисту -пости неподвижная структура, её задачей является формирование внутри себя(путем партеногенеза) следующего поколения - редий</w:t>
      </w:r>
    </w:p>
    <w:p w:rsidR="00000000" w:rsidDel="00000000" w:rsidP="00000000" w:rsidRDefault="00000000" w:rsidRPr="00000000" w14:paraId="000000E1">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е)Редии разрушают спороцисту, мигрируют в печень, где продолжают размножаться</w:t>
      </w:r>
    </w:p>
    <w:p w:rsidR="00000000" w:rsidDel="00000000" w:rsidP="00000000" w:rsidRDefault="00000000" w:rsidRPr="00000000" w14:paraId="000000E2">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ж)После они формируют церкарии(личинка с хвостом), которые покидают тело моллюска</w:t>
      </w:r>
    </w:p>
    <w:p w:rsidR="00000000" w:rsidDel="00000000" w:rsidP="00000000" w:rsidRDefault="00000000" w:rsidRPr="00000000" w14:paraId="000000E3">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 Церкария выползает из воды в траву и превращается в покоящуюся стадию - цисту</w:t>
      </w:r>
    </w:p>
    <w:p w:rsidR="00000000" w:rsidDel="00000000" w:rsidP="00000000" w:rsidRDefault="00000000" w:rsidRPr="00000000" w14:paraId="000000E4">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и) травоядное животное съедает цисту, которая попадает в печень</w:t>
      </w:r>
    </w:p>
    <w:p w:rsidR="00000000" w:rsidDel="00000000" w:rsidP="00000000" w:rsidRDefault="00000000" w:rsidRPr="00000000" w14:paraId="000000E5">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691528" cy="1976438"/>
            <wp:effectExtent b="0" l="0" r="0" t="0"/>
            <wp:docPr id="21" name="image19.png"/>
            <a:graphic>
              <a:graphicData uri="http://schemas.openxmlformats.org/drawingml/2006/picture">
                <pic:pic>
                  <pic:nvPicPr>
                    <pic:cNvPr id="0" name="image19.png"/>
                    <pic:cNvPicPr preferRelativeResize="0"/>
                  </pic:nvPicPr>
                  <pic:blipFill>
                    <a:blip r:embed="rId34"/>
                    <a:srcRect b="15044" l="55481" r="6976" t="49262"/>
                    <a:stretch>
                      <a:fillRect/>
                    </a:stretch>
                  </pic:blipFill>
                  <pic:spPr>
                    <a:xfrm>
                      <a:off x="0" y="0"/>
                      <a:ext cx="369152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120" w:lineRule="auto"/>
        <w:ind w:left="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E7">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w:t>
      </w:r>
      <w:r w:rsidDel="00000000" w:rsidR="00000000" w:rsidRPr="00000000">
        <w:rPr>
          <w:rFonts w:ascii="Times New Roman" w:cs="Times New Roman" w:eastAsia="Times New Roman" w:hAnsi="Times New Roman"/>
          <w:i w:val="1"/>
          <w:sz w:val="28"/>
          <w:szCs w:val="28"/>
          <w:rtl w:val="0"/>
        </w:rPr>
        <w:t xml:space="preserve">Opisthorchis sp.</w:t>
      </w:r>
    </w:p>
    <w:p w:rsidR="00000000" w:rsidDel="00000000" w:rsidP="00000000" w:rsidRDefault="00000000" w:rsidRPr="00000000" w14:paraId="000000E8">
      <w:pPr>
        <w:spacing w:after="12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Тип: Platyhelminthes</w:t>
        <w:br w:type="textWrapping"/>
        <w:t xml:space="preserve">Класс: Trematoda</w:t>
      </w:r>
    </w:p>
    <w:p w:rsidR="00000000" w:rsidDel="00000000" w:rsidP="00000000" w:rsidRDefault="00000000" w:rsidRPr="00000000" w14:paraId="000000E9">
      <w:pPr>
        <w:spacing w:after="12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529263" cy="4849586"/>
            <wp:effectExtent b="0" l="0" r="0" t="0"/>
            <wp:docPr id="26"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529263" cy="484958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12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Промежуточный хозяин: моллюск</w:t>
        <w:br w:type="textWrapping"/>
        <w:t xml:space="preserve">Окончательный: те, кто съест моллюска </w:t>
      </w:r>
    </w:p>
    <w:p w:rsidR="00000000" w:rsidDel="00000000" w:rsidP="00000000" w:rsidRDefault="00000000" w:rsidRPr="00000000" w14:paraId="000000EB">
      <w:pPr>
        <w:spacing w:after="120" w:lineRule="auto"/>
        <w:ind w:left="72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EC">
      <w:pPr>
        <w:spacing w:after="120" w:lineRule="auto"/>
        <w:ind w:left="72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ED">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w:t>
      </w:r>
      <w:r w:rsidDel="00000000" w:rsidR="00000000" w:rsidRPr="00000000">
        <w:rPr>
          <w:rFonts w:ascii="Times New Roman" w:cs="Times New Roman" w:eastAsia="Times New Roman" w:hAnsi="Times New Roman"/>
          <w:i w:val="1"/>
          <w:sz w:val="28"/>
          <w:szCs w:val="28"/>
          <w:rtl w:val="0"/>
        </w:rPr>
        <w:t xml:space="preserve">Dicrocoelium dendriticum.</w:t>
      </w:r>
    </w:p>
    <w:p w:rsidR="00000000" w:rsidDel="00000000" w:rsidP="00000000" w:rsidRDefault="00000000" w:rsidRPr="00000000" w14:paraId="000000EE">
      <w:pPr>
        <w:spacing w:after="12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2387600"/>
            <wp:effectExtent b="0" l="0" r="0" t="0"/>
            <wp:docPr id="20"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w:t>
      </w:r>
      <w:r w:rsidDel="00000000" w:rsidR="00000000" w:rsidRPr="00000000">
        <w:rPr>
          <w:rFonts w:ascii="Times New Roman" w:cs="Times New Roman" w:eastAsia="Times New Roman" w:hAnsi="Times New Roman"/>
          <w:i w:val="1"/>
          <w:sz w:val="28"/>
          <w:szCs w:val="28"/>
          <w:rtl w:val="0"/>
        </w:rPr>
        <w:t xml:space="preserve">Schistosoma sp.</w:t>
      </w:r>
    </w:p>
    <w:p w:rsidR="00000000" w:rsidDel="00000000" w:rsidP="00000000" w:rsidRDefault="00000000" w:rsidRPr="00000000" w14:paraId="000000F0">
      <w:pPr>
        <w:spacing w:after="12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3733800"/>
            <wp:effectExtent b="0" l="0" r="0" t="0"/>
            <wp:docPr id="41"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120" w:lineRule="auto"/>
        <w:ind w:left="72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F2">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w:t>
      </w:r>
      <w:r w:rsidDel="00000000" w:rsidR="00000000" w:rsidRPr="00000000">
        <w:rPr>
          <w:rFonts w:ascii="Times New Roman" w:cs="Times New Roman" w:eastAsia="Times New Roman" w:hAnsi="Times New Roman"/>
          <w:i w:val="1"/>
          <w:sz w:val="28"/>
          <w:szCs w:val="28"/>
          <w:rtl w:val="0"/>
        </w:rPr>
        <w:t xml:space="preserve">Ribeiroia sp.</w:t>
      </w:r>
    </w:p>
    <w:p w:rsidR="00000000" w:rsidDel="00000000" w:rsidP="00000000" w:rsidRDefault="00000000" w:rsidRPr="00000000" w14:paraId="000000F3">
      <w:pPr>
        <w:spacing w:after="12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2654300"/>
            <wp:effectExtent b="0" l="0" r="0" t="0"/>
            <wp:docPr id="14"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w:t>
      </w:r>
      <w:r w:rsidDel="00000000" w:rsidR="00000000" w:rsidRPr="00000000">
        <w:rPr>
          <w:rFonts w:ascii="Times New Roman" w:cs="Times New Roman" w:eastAsia="Times New Roman" w:hAnsi="Times New Roman"/>
          <w:i w:val="1"/>
          <w:sz w:val="28"/>
          <w:szCs w:val="28"/>
          <w:rtl w:val="0"/>
        </w:rPr>
        <w:t xml:space="preserve">Taenia saginata.</w:t>
      </w:r>
    </w:p>
    <w:p w:rsidR="00000000" w:rsidDel="00000000" w:rsidP="00000000" w:rsidRDefault="00000000" w:rsidRPr="00000000" w14:paraId="000000F5">
      <w:pPr>
        <w:spacing w:after="12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2438400"/>
            <wp:effectExtent b="0" l="0" r="0" t="0"/>
            <wp:docPr id="38"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20" w:lineRule="auto"/>
        <w:ind w:left="720" w:firstLine="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F7">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w:t>
      </w:r>
      <w:r w:rsidDel="00000000" w:rsidR="00000000" w:rsidRPr="00000000">
        <w:rPr>
          <w:rFonts w:ascii="Times New Roman" w:cs="Times New Roman" w:eastAsia="Times New Roman" w:hAnsi="Times New Roman"/>
          <w:i w:val="1"/>
          <w:sz w:val="28"/>
          <w:szCs w:val="28"/>
          <w:rtl w:val="0"/>
        </w:rPr>
        <w:t xml:space="preserve">Echinococcus sp.</w:t>
      </w:r>
    </w:p>
    <w:p w:rsidR="00000000" w:rsidDel="00000000" w:rsidP="00000000" w:rsidRDefault="00000000" w:rsidRPr="00000000" w14:paraId="000000F8">
      <w:pPr>
        <w:spacing w:after="12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4622800"/>
            <wp:effectExtent b="0" l="0" r="0" t="0"/>
            <wp:docPr id="36"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Жизненные циклы представителей типа Annelida.</w:t>
      </w:r>
    </w:p>
    <w:p w:rsidR="00000000" w:rsidDel="00000000" w:rsidP="00000000" w:rsidRDefault="00000000" w:rsidRPr="00000000" w14:paraId="000000FA">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95888" cy="3443786"/>
            <wp:effectExtent b="0" l="0" r="0" t="0"/>
            <wp:docPr id="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195888" cy="3443786"/>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Жизненные циклы представителей типа mollusca.</w:t>
      </w:r>
    </w:p>
    <w:p w:rsidR="00000000" w:rsidDel="00000000" w:rsidP="00000000" w:rsidRDefault="00000000" w:rsidRPr="00000000" w14:paraId="000000FC">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372100"/>
            <wp:effectExtent b="0" l="0" r="0" t="0"/>
            <wp:docPr id="10"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w:t>
      </w:r>
      <w:r w:rsidDel="00000000" w:rsidR="00000000" w:rsidRPr="00000000">
        <w:rPr>
          <w:rFonts w:ascii="Times New Roman" w:cs="Times New Roman" w:eastAsia="Times New Roman" w:hAnsi="Times New Roman"/>
          <w:i w:val="1"/>
          <w:sz w:val="28"/>
          <w:szCs w:val="28"/>
          <w:rtl w:val="0"/>
        </w:rPr>
        <w:t xml:space="preserve">Enterobius sp.</w:t>
      </w:r>
    </w:p>
    <w:p w:rsidR="00000000" w:rsidDel="00000000" w:rsidP="00000000" w:rsidRDefault="00000000" w:rsidRPr="00000000" w14:paraId="000000FE">
      <w:pPr>
        <w:spacing w:after="120" w:lineRule="auto"/>
        <w:ind w:left="72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4876800"/>
            <wp:effectExtent b="0" l="0" r="0" t="0"/>
            <wp:docPr id="22"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Жизненный цикл </w:t>
      </w:r>
      <w:r w:rsidDel="00000000" w:rsidR="00000000" w:rsidRPr="00000000">
        <w:rPr>
          <w:rFonts w:ascii="Times New Roman" w:cs="Times New Roman" w:eastAsia="Times New Roman" w:hAnsi="Times New Roman"/>
          <w:i w:val="1"/>
          <w:sz w:val="28"/>
          <w:szCs w:val="28"/>
          <w:rtl w:val="0"/>
        </w:rPr>
        <w:t xml:space="preserve">Ascaris lumbricoides</w:t>
      </w:r>
    </w:p>
    <w:p w:rsidR="00000000" w:rsidDel="00000000" w:rsidP="00000000" w:rsidRDefault="00000000" w:rsidRPr="00000000" w14:paraId="00000100">
      <w:pPr>
        <w:spacing w:after="12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8"/>
          <w:szCs w:val="28"/>
        </w:rPr>
        <w:drawing>
          <wp:inline distB="114300" distT="114300" distL="114300" distR="114300">
            <wp:extent cx="6062663" cy="6999253"/>
            <wp:effectExtent b="0" l="0" r="0" t="0"/>
            <wp:docPr id="34"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6062663" cy="699925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Жизненные циклы представителей типа Nematomorpha.</w:t>
      </w:r>
    </w:p>
    <w:p w:rsidR="00000000" w:rsidDel="00000000" w:rsidP="00000000" w:rsidRDefault="00000000" w:rsidRPr="00000000" w14:paraId="00000102">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686300"/>
            <wp:effectExtent b="0" l="0" r="0" t="0"/>
            <wp:docPr id="7"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Жизненные циклы представителей типа Arthropoda.</w:t>
      </w:r>
    </w:p>
    <w:p w:rsidR="00000000" w:rsidDel="00000000" w:rsidP="00000000" w:rsidRDefault="00000000" w:rsidRPr="00000000" w14:paraId="00000104">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71567" cy="1804988"/>
            <wp:effectExtent b="0" l="0" r="0" t="0"/>
            <wp:docPr id="23"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6271567"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Жизненные циклы представителей типа Chordata (подтипы Acrania и Tunicata).</w:t>
      </w:r>
    </w:p>
    <w:p w:rsidR="00000000" w:rsidDel="00000000" w:rsidP="00000000" w:rsidRDefault="00000000" w:rsidRPr="00000000" w14:paraId="00000106">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Tunicata - оболочники, личиночнохордовые</w:t>
      </w:r>
    </w:p>
    <w:p w:rsidR="00000000" w:rsidDel="00000000" w:rsidP="00000000" w:rsidRDefault="00000000" w:rsidRPr="00000000" w14:paraId="00000107">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spacing w:after="12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33"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12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Acrania - Бесчерепные, Головохордовые</w:t>
      </w:r>
    </w:p>
    <w:p w:rsidR="00000000" w:rsidDel="00000000" w:rsidP="00000000" w:rsidRDefault="00000000" w:rsidRPr="00000000" w14:paraId="0000010A">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Подтип позвоночные. Класс круглоротые, строение и образ жизни миноги. Личинка миноги, ее строение и образ жизни.</w:t>
      </w:r>
    </w:p>
    <w:p w:rsidR="00000000" w:rsidDel="00000000" w:rsidP="00000000" w:rsidRDefault="00000000" w:rsidRPr="00000000" w14:paraId="00000113">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Миноги</w:t>
      </w:r>
      <w:r w:rsidDel="00000000" w:rsidR="00000000" w:rsidRPr="00000000">
        <w:rPr>
          <w:rFonts w:ascii="Times New Roman" w:cs="Times New Roman" w:eastAsia="Times New Roman" w:hAnsi="Times New Roman"/>
          <w:sz w:val="24"/>
          <w:szCs w:val="24"/>
          <w:rtl w:val="0"/>
        </w:rPr>
        <w:t xml:space="preserve"> относятся к подтипу позвоночных и классу круглоротых (Cyclostomata). Это древняя группа животных, которая включает в себя миног и михаэлей. Миноги имеют уникальное строение и образ жизни, что делает их особенными среди других позвоночных.</w:t>
      </w:r>
    </w:p>
    <w:p w:rsidR="00000000" w:rsidDel="00000000" w:rsidP="00000000" w:rsidRDefault="00000000" w:rsidRPr="00000000" w14:paraId="00000114">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Строение миноги</w:t>
      </w:r>
      <w:r w:rsidDel="00000000" w:rsidR="00000000" w:rsidRPr="00000000">
        <w:rPr>
          <w:rFonts w:ascii="Times New Roman" w:cs="Times New Roman" w:eastAsia="Times New Roman" w:hAnsi="Times New Roman"/>
          <w:sz w:val="24"/>
          <w:szCs w:val="24"/>
          <w:rtl w:val="0"/>
        </w:rPr>
        <w:t xml:space="preserve"> отличается от других позвоночных. У них отсутствуют челюсти, а рот представляет собой круглое отверстие с кольцом зубов. Тело миноги удлиненное и покрытое слизью, без чешуи. Они не имеют парных плавников, но обладают непарными плавниками (спинным, анальным и хвостовым). Миноги имеют хрящевой скелет и хорошо развитую мышечную систему, что позволяет им быть мобильными и проворными.</w:t>
      </w:r>
    </w:p>
    <w:p w:rsidR="00000000" w:rsidDel="00000000" w:rsidP="00000000" w:rsidRDefault="00000000" w:rsidRPr="00000000" w14:paraId="00000115">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Образ жизни миноги</w:t>
      </w:r>
      <w:r w:rsidDel="00000000" w:rsidR="00000000" w:rsidRPr="00000000">
        <w:rPr>
          <w:rFonts w:ascii="Times New Roman" w:cs="Times New Roman" w:eastAsia="Times New Roman" w:hAnsi="Times New Roman"/>
          <w:sz w:val="24"/>
          <w:szCs w:val="24"/>
          <w:rtl w:val="0"/>
        </w:rPr>
        <w:t xml:space="preserve"> во многом зависит от их развития и вида. Миноги обычно проводят часть своей жизни в море и часть в пресной воде. Взрослые особи в основном питаются кровью и тканями других рыб, прикрепляясь к ним своим круглым ртом и постепенно прогрызая сквозь кожу.</w:t>
      </w:r>
    </w:p>
    <w:p w:rsidR="00000000" w:rsidDel="00000000" w:rsidP="00000000" w:rsidRDefault="00000000" w:rsidRPr="00000000" w14:paraId="00000116">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Личинки миног</w:t>
      </w:r>
      <w:r w:rsidDel="00000000" w:rsidR="00000000" w:rsidRPr="00000000">
        <w:rPr>
          <w:rFonts w:ascii="Times New Roman" w:cs="Times New Roman" w:eastAsia="Times New Roman" w:hAnsi="Times New Roman"/>
          <w:sz w:val="24"/>
          <w:szCs w:val="24"/>
          <w:rtl w:val="0"/>
        </w:rPr>
        <w:t xml:space="preserve">, также известные как аммокоэты (</w:t>
      </w:r>
      <w:r w:rsidDel="00000000" w:rsidR="00000000" w:rsidRPr="00000000">
        <w:rPr>
          <w:rFonts w:ascii="Times New Roman" w:cs="Times New Roman" w:eastAsia="Times New Roman" w:hAnsi="Times New Roman"/>
          <w:sz w:val="24"/>
          <w:szCs w:val="24"/>
          <w:u w:val="single"/>
          <w:rtl w:val="0"/>
        </w:rPr>
        <w:t xml:space="preserve">пескоройки</w:t>
      </w:r>
      <w:r w:rsidDel="00000000" w:rsidR="00000000" w:rsidRPr="00000000">
        <w:rPr>
          <w:rFonts w:ascii="Times New Roman" w:cs="Times New Roman" w:eastAsia="Times New Roman" w:hAnsi="Times New Roman"/>
          <w:sz w:val="24"/>
          <w:szCs w:val="24"/>
          <w:rtl w:val="0"/>
        </w:rPr>
        <w:t xml:space="preserve">), имеют совершенно другое строение и образ жизни. Аммокоэты имеют удлиненное тело, покрытое слизью, и слабо развитые глаза. У них также отсутствуют зубы и круглый рот, замененный фильтрующим аппаратом. Личинки миног живут в пресной воде, закапываясь в мягкий ил или песок. Они питаются микроскопическими частицами органических веществ, которые фильтруют из воды.</w:t>
      </w:r>
    </w:p>
    <w:p w:rsidR="00000000" w:rsidDel="00000000" w:rsidP="00000000" w:rsidRDefault="00000000" w:rsidRPr="00000000" w14:paraId="00000117">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 временем аммокоэты проходят метаморфоз, в результате которого приобретают характерные для взрослых особей черты, такие как круглый рот и зубы. После метаморфоза миноги становятся половозрелыми и начинают мигрировать в море или остаются в пресной воде, в зависимости от вида. После нереста взрослые особи умирают, и цикл жизни миноги начинается заново.</w:t>
      </w:r>
    </w:p>
    <w:p w:rsidR="00000000" w:rsidDel="00000000" w:rsidP="00000000" w:rsidRDefault="00000000" w:rsidRPr="00000000" w14:paraId="00000118">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Надкласс рыбы – общая характерист. ика группы. Хрящевые и костные рыбы. Хрящевые рыбы на примере кошачьей акулы.</w:t>
      </w:r>
    </w:p>
    <w:p w:rsidR="00000000" w:rsidDel="00000000" w:rsidP="00000000" w:rsidRDefault="00000000" w:rsidRPr="00000000" w14:paraId="00000121">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Надкласс рыбы</w:t>
      </w:r>
      <w:r w:rsidDel="00000000" w:rsidR="00000000" w:rsidRPr="00000000">
        <w:rPr>
          <w:rFonts w:ascii="Times New Roman" w:cs="Times New Roman" w:eastAsia="Times New Roman" w:hAnsi="Times New Roman"/>
          <w:sz w:val="24"/>
          <w:szCs w:val="24"/>
          <w:rtl w:val="0"/>
        </w:rPr>
        <w:t xml:space="preserve"> включает в себя самую разнообразную и обширную группу позвоночных животных, которые обитают в водной среде. Рыбы подразделяются на две основные группы: хрящевые и костные рыбы.</w:t>
      </w:r>
    </w:p>
    <w:p w:rsidR="00000000" w:rsidDel="00000000" w:rsidP="00000000" w:rsidRDefault="00000000" w:rsidRPr="00000000" w14:paraId="00000122">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Хрящевые рыбы (Chondrichthyes)</w:t>
      </w:r>
      <w:r w:rsidDel="00000000" w:rsidR="00000000" w:rsidRPr="00000000">
        <w:rPr>
          <w:rFonts w:ascii="Times New Roman" w:cs="Times New Roman" w:eastAsia="Times New Roman" w:hAnsi="Times New Roman"/>
          <w:sz w:val="24"/>
          <w:szCs w:val="24"/>
          <w:rtl w:val="0"/>
        </w:rPr>
        <w:t xml:space="preserve"> – это подкласс позвоночных, скелет которых состоит из хрящевой ткани, а не кости. К этой группе относятся акулы, скаты и химеры. Хрящевые рыбы отличаются от костных рыб наличием пяти или более жаберных щелей, отсутствием костного покрова и плавников-лопастей, а также уникальными характеристиками размножения. Большинство хрящевых рыб являются хищниками и играют важную роль в морских экосистемах.</w:t>
      </w:r>
    </w:p>
    <w:p w:rsidR="00000000" w:rsidDel="00000000" w:rsidP="00000000" w:rsidRDefault="00000000" w:rsidRPr="00000000" w14:paraId="00000123">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На примере кошачьей акулы (Scyliorhinidae)</w:t>
      </w:r>
      <w:r w:rsidDel="00000000" w:rsidR="00000000" w:rsidRPr="00000000">
        <w:rPr>
          <w:rFonts w:ascii="Times New Roman" w:cs="Times New Roman" w:eastAsia="Times New Roman" w:hAnsi="Times New Roman"/>
          <w:sz w:val="24"/>
          <w:szCs w:val="24"/>
          <w:rtl w:val="0"/>
        </w:rPr>
        <w:t xml:space="preserve"> можно рассмотреть некоторые особенности хрящевых рыб. Кошачьи акулы – это небольшие акулы, длина тела которых обычно не превышает 1 метра. Их тело удлиненное, голова широкая и плоская, а глаза расположены по бокам головы и имеют вертикальные зрачки, что и придает им сходство с кошками. У кошачьих акул пять пар жаберных щелей, их зубы мелкие и острые, что позволяет им захватывать и удерживать свою добычу – мелких рыб и беспозвоночных. Кошачьи акулы размножаются путем яйцекладки, их яйца имеют роговидные капсулы с длинными нитями на концах, которые обвиваются вокруг водорослей или кораллов для закрепления.</w:t>
      </w:r>
    </w:p>
    <w:p w:rsidR="00000000" w:rsidDel="00000000" w:rsidP="00000000" w:rsidRDefault="00000000" w:rsidRPr="00000000" w14:paraId="00000124">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Костные рыбы (Osteichthyes) </w:t>
      </w:r>
      <w:r w:rsidDel="00000000" w:rsidR="00000000" w:rsidRPr="00000000">
        <w:rPr>
          <w:rFonts w:ascii="Times New Roman" w:cs="Times New Roman" w:eastAsia="Times New Roman" w:hAnsi="Times New Roman"/>
          <w:sz w:val="24"/>
          <w:szCs w:val="24"/>
          <w:rtl w:val="0"/>
        </w:rPr>
        <w:t xml:space="preserve">– это наиболее многочисленная и разнообразная группа рыб, включающая более 28 000 видов. Костные рыбы обладают костным скелетом, покрыты чешуей и имеют парные плавники-лопасти. В отличие от хрящевых рыб, у костных рыб всего одна пара жаберных щелей, прикрытых неподвижным костным щитком – оперкулем. Костные рыбы включают в себя такие разнообразные группы, как лучеперые рыбы (к примеру, караси, окуни, щуки), лопастеперые рыбы (лунь, панцирник) и множество других.</w:t>
      </w:r>
    </w:p>
    <w:p w:rsidR="00000000" w:rsidDel="00000000" w:rsidP="00000000" w:rsidRDefault="00000000" w:rsidRPr="00000000" w14:paraId="00000125">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Костные рыбы – характеристика группы, отличия от хрящевых рыб. Строение костистой рыбы на примере карася. Внутренние органы рыб на примере карася - пищеварительная система, дыхательная система, кровеносная система (сердце и сосуды), выделительная система, размножение.</w:t>
      </w:r>
    </w:p>
    <w:p w:rsidR="00000000" w:rsidDel="00000000" w:rsidP="00000000" w:rsidRDefault="00000000" w:rsidRPr="00000000" w14:paraId="0000012B">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Костные рыбы (Osteichthyes) – это наиболее разнообразная и многочисленная группа рыб, насчитывающая около 30 000 видов. Они обитают в различных водоемах, от пресных до морских, и в разнообразных условиях, от холодных до тропических. Отличительной особенностью костных рыб является наличие костного скелета, в отличие от хрящевых рыб, у которых скелет состоит из хряща.</w:t>
      </w:r>
    </w:p>
    <w:p w:rsidR="00000000" w:rsidDel="00000000" w:rsidP="00000000" w:rsidRDefault="00000000" w:rsidRPr="00000000" w14:paraId="0000012C">
      <w:pPr>
        <w:spacing w:after="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Строение костистой рыбы на примере карася:</w:t>
      </w:r>
    </w:p>
    <w:p w:rsidR="00000000" w:rsidDel="00000000" w:rsidP="00000000" w:rsidRDefault="00000000" w:rsidRPr="00000000" w14:paraId="0000012D">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Тело карася покрыто чешуей, которая состоит из костного материала и служит защитной функции и участвует во внутреннем обмене веществ.</w:t>
      </w:r>
    </w:p>
    <w:p w:rsidR="00000000" w:rsidDel="00000000" w:rsidP="00000000" w:rsidRDefault="00000000" w:rsidRPr="00000000" w14:paraId="0000012E">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Вертикальное положение плавника на спине и анальный плавник помогают рыбе сохранять равновесие и направление движения.</w:t>
      </w:r>
    </w:p>
    <w:p w:rsidR="00000000" w:rsidDel="00000000" w:rsidP="00000000" w:rsidRDefault="00000000" w:rsidRPr="00000000" w14:paraId="0000012F">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Челюсти с зубами и глаза, обеспечивающие зрение и захват пищи.</w:t>
      </w:r>
    </w:p>
    <w:p w:rsidR="00000000" w:rsidDel="00000000" w:rsidP="00000000" w:rsidRDefault="00000000" w:rsidRPr="00000000" w14:paraId="00000130">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Бронхиальные дуги с жабрами, обеспечивающие дыхание насыщенной кислородом водой.</w:t>
      </w:r>
    </w:p>
    <w:p w:rsidR="00000000" w:rsidDel="00000000" w:rsidP="00000000" w:rsidRDefault="00000000" w:rsidRPr="00000000" w14:paraId="00000131">
      <w:pPr>
        <w:spacing w:after="12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Внутренние органы рыб на примере карася:</w:t>
      </w:r>
    </w:p>
    <w:p w:rsidR="00000000" w:rsidDel="00000000" w:rsidP="00000000" w:rsidRDefault="00000000" w:rsidRPr="00000000" w14:paraId="00000132">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Пищеварительная система</w:t>
      </w:r>
      <w:r w:rsidDel="00000000" w:rsidR="00000000" w:rsidRPr="00000000">
        <w:rPr>
          <w:rFonts w:ascii="Times New Roman" w:cs="Times New Roman" w:eastAsia="Times New Roman" w:hAnsi="Times New Roman"/>
          <w:sz w:val="24"/>
          <w:szCs w:val="24"/>
          <w:rtl w:val="0"/>
        </w:rPr>
        <w:t xml:space="preserve">: пищевод, желудок, кишечник, печень и поджелудочная железа. Карась поглощает пищу ртом, затем она проходит через пищевод и попадает в желудок, где происходит механическое разделение и начинается химическое переваривание. Затем пища перемещается в кишечник, где питательные вещества всасываются в кровь.</w:t>
      </w:r>
    </w:p>
    <w:p w:rsidR="00000000" w:rsidDel="00000000" w:rsidP="00000000" w:rsidRDefault="00000000" w:rsidRPr="00000000" w14:paraId="00000133">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Дыхательная система</w:t>
      </w:r>
      <w:r w:rsidDel="00000000" w:rsidR="00000000" w:rsidRPr="00000000">
        <w:rPr>
          <w:rFonts w:ascii="Times New Roman" w:cs="Times New Roman" w:eastAsia="Times New Roman" w:hAnsi="Times New Roman"/>
          <w:sz w:val="24"/>
          <w:szCs w:val="24"/>
          <w:rtl w:val="0"/>
        </w:rPr>
        <w:t xml:space="preserve">: состоит из 4 пар жабер, которые расположены на бронхиальных дугах. Вода, проходящая через рот и выходящая через жаберные щели, обеспечивает обмен кислорода и углекислого газа между кровью и окружающей средой.</w:t>
      </w:r>
    </w:p>
    <w:p w:rsidR="00000000" w:rsidDel="00000000" w:rsidP="00000000" w:rsidRDefault="00000000" w:rsidRPr="00000000" w14:paraId="00000134">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Кровеносная система</w:t>
      </w:r>
      <w:r w:rsidDel="00000000" w:rsidR="00000000" w:rsidRPr="00000000">
        <w:rPr>
          <w:rFonts w:ascii="Times New Roman" w:cs="Times New Roman" w:eastAsia="Times New Roman" w:hAnsi="Times New Roman"/>
          <w:sz w:val="24"/>
          <w:szCs w:val="24"/>
          <w:rtl w:val="0"/>
        </w:rPr>
        <w:t xml:space="preserve">: сердце и сосуды. Сердце карася состоит из предсердия, желудочка и синусного узла. Оно обеспечивает кровообращение, перекачивая кровь через жабры для насыщения кислородом, а затем в органы и ткани.</w:t>
      </w:r>
    </w:p>
    <w:p w:rsidR="00000000" w:rsidDel="00000000" w:rsidP="00000000" w:rsidRDefault="00000000" w:rsidRPr="00000000" w14:paraId="00000135">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Выделительная система</w:t>
      </w:r>
      <w:r w:rsidDel="00000000" w:rsidR="00000000" w:rsidRPr="00000000">
        <w:rPr>
          <w:rFonts w:ascii="Times New Roman" w:cs="Times New Roman" w:eastAsia="Times New Roman" w:hAnsi="Times New Roman"/>
          <w:sz w:val="24"/>
          <w:szCs w:val="24"/>
          <w:rtl w:val="0"/>
        </w:rPr>
        <w:t xml:space="preserve">: парные почки, мочеточники, мочевой пузырь и клоака. Почки удаляют из крови продукты обмена веществ и лишнюю жидкость, которые выводятся из организма через мочеточники, мочевой пузырь и клоаку.</w:t>
      </w:r>
    </w:p>
    <w:p w:rsidR="00000000" w:rsidDel="00000000" w:rsidP="00000000" w:rsidRDefault="00000000" w:rsidRPr="00000000" w14:paraId="00000136">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Размножение</w:t>
      </w:r>
      <w:r w:rsidDel="00000000" w:rsidR="00000000" w:rsidRPr="00000000">
        <w:rPr>
          <w:rFonts w:ascii="Times New Roman" w:cs="Times New Roman" w:eastAsia="Times New Roman" w:hAnsi="Times New Roman"/>
          <w:sz w:val="24"/>
          <w:szCs w:val="24"/>
          <w:rtl w:val="0"/>
        </w:rPr>
        <w:t xml:space="preserve">: карась является яйцекладущим видом. Самка откладывает икру на подводные растения, а самец оплодотворяет ее. Через некоторое время из икры вылупляются личинки, которые преобразуются в молодых рыб.</w:t>
      </w:r>
    </w:p>
    <w:p w:rsidR="00000000" w:rsidDel="00000000" w:rsidP="00000000" w:rsidRDefault="00000000" w:rsidRPr="00000000" w14:paraId="00000137">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Амфибии. Строение класса амфибии на примере травяной лягушки. Дыхательная, кровеносная, пищеварительная, выделительная система амфибий. Группа анамнии – кто туда входит, каковы ее особенности. Развитие амфибий.</w:t>
      </w:r>
    </w:p>
    <w:p w:rsidR="00000000" w:rsidDel="00000000" w:rsidP="00000000" w:rsidRDefault="00000000" w:rsidRPr="00000000" w14:paraId="00000139">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амфибий включает около 7000 видов, обитающих в различных местах мира. Они занимают промежуточное положение между рыбами и пресмыкающимися и являются первыми позвоночными, частично приспособленными к жизни на суше. На примере травяной лягушки рассмотрим основные особенности строения и систем организма амфибий.</w:t>
      </w:r>
    </w:p>
    <w:p w:rsidR="00000000" w:rsidDel="00000000" w:rsidP="00000000" w:rsidRDefault="00000000" w:rsidRPr="00000000" w14:paraId="0000013A">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Дыхательная система</w:t>
      </w:r>
      <w:r w:rsidDel="00000000" w:rsidR="00000000" w:rsidRPr="00000000">
        <w:rPr>
          <w:rFonts w:ascii="Times New Roman" w:cs="Times New Roman" w:eastAsia="Times New Roman" w:hAnsi="Times New Roman"/>
          <w:sz w:val="24"/>
          <w:szCs w:val="24"/>
          <w:rtl w:val="0"/>
        </w:rPr>
        <w:t xml:space="preserve">: амфибии имеют три формы дыхания – кожное, легочное и через слизистую оболочку ротовой полости. Травяная лягушка взрослая осуществляет дыхание главным образом с помощью легких. Легкие представляют собой два мешковидных органа, расположенных в грудной полости. Молодые лягушки и головастик имеют жабры для дыхания под водой.</w:t>
      </w:r>
    </w:p>
    <w:p w:rsidR="00000000" w:rsidDel="00000000" w:rsidP="00000000" w:rsidRDefault="00000000" w:rsidRPr="00000000" w14:paraId="0000013B">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Кровеносная система</w:t>
      </w:r>
      <w:r w:rsidDel="00000000" w:rsidR="00000000" w:rsidRPr="00000000">
        <w:rPr>
          <w:rFonts w:ascii="Times New Roman" w:cs="Times New Roman" w:eastAsia="Times New Roman" w:hAnsi="Times New Roman"/>
          <w:sz w:val="24"/>
          <w:szCs w:val="24"/>
          <w:rtl w:val="0"/>
        </w:rPr>
        <w:t xml:space="preserve">: сердце амфибий состоит из трех камер – двух предсердий и одного желудочка. Кровь смешивается в желудочке, но благодаря специальному устройству (спиральный клапан) артериальная и венозная кровь смешивается лишь частично. Кровь обогащается кислородом в легких и через кровеносные сосуды доставляется ко всем органам и тканям.</w:t>
      </w:r>
    </w:p>
    <w:p w:rsidR="00000000" w:rsidDel="00000000" w:rsidP="00000000" w:rsidRDefault="00000000" w:rsidRPr="00000000" w14:paraId="0000013C">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Пищеварительная система</w:t>
      </w:r>
      <w:r w:rsidDel="00000000" w:rsidR="00000000" w:rsidRPr="00000000">
        <w:rPr>
          <w:rFonts w:ascii="Times New Roman" w:cs="Times New Roman" w:eastAsia="Times New Roman" w:hAnsi="Times New Roman"/>
          <w:sz w:val="24"/>
          <w:szCs w:val="24"/>
          <w:rtl w:val="0"/>
        </w:rPr>
        <w:t xml:space="preserve">: ротовая полость амфибий выстлана многослойным эпителием и содержит зубы для удержания добычи. Пищевод соединяет ротовую полость с желудком, который переходит в кишечник. Кишечник имеет выход в виде клоаки. Пищеварительные железы включают слюнные железы, печень и поджелудочную железу.</w:t>
      </w:r>
    </w:p>
    <w:p w:rsidR="00000000" w:rsidDel="00000000" w:rsidP="00000000" w:rsidRDefault="00000000" w:rsidRPr="00000000" w14:paraId="0000013D">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Выделительная система</w:t>
      </w:r>
      <w:r w:rsidDel="00000000" w:rsidR="00000000" w:rsidRPr="00000000">
        <w:rPr>
          <w:rFonts w:ascii="Times New Roman" w:cs="Times New Roman" w:eastAsia="Times New Roman" w:hAnsi="Times New Roman"/>
          <w:sz w:val="24"/>
          <w:szCs w:val="24"/>
          <w:rtl w:val="0"/>
        </w:rPr>
        <w:t xml:space="preserve">: основными органами выделения являются почки, которые выполняют функцию фильтрации крови и образования мочи. Мочевые пути состоят из мочеточников и мочевого пузыря, который выводит мочу через клоаку наружу.</w:t>
      </w:r>
    </w:p>
    <w:p w:rsidR="00000000" w:rsidDel="00000000" w:rsidP="00000000" w:rsidRDefault="00000000" w:rsidRPr="00000000" w14:paraId="0000013E">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Амфибии относятся к группе анамнии</w:t>
      </w:r>
      <w:r w:rsidDel="00000000" w:rsidR="00000000" w:rsidRPr="00000000">
        <w:rPr>
          <w:rFonts w:ascii="Times New Roman" w:cs="Times New Roman" w:eastAsia="Times New Roman" w:hAnsi="Times New Roman"/>
          <w:sz w:val="24"/>
          <w:szCs w:val="24"/>
          <w:rtl w:val="0"/>
        </w:rPr>
        <w:t xml:space="preserve">, в которую также входят рыбы. Особенности анамниотов включают отсутствие амниотического яйца, раннее развитие и метаморфоз (переход от личинки к взрослому особи). Группа анамнии отличается от амниотов (пресмыкающиеся, птицы и млекопитающие), которые имеют внутриутробное развитие и характеризуются наличием амниотического яйца.</w:t>
      </w:r>
    </w:p>
    <w:p w:rsidR="00000000" w:rsidDel="00000000" w:rsidP="00000000" w:rsidRDefault="00000000" w:rsidRPr="00000000" w14:paraId="00000140">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Развитие амфибий</w:t>
      </w:r>
      <w:r w:rsidDel="00000000" w:rsidR="00000000" w:rsidRPr="00000000">
        <w:rPr>
          <w:rFonts w:ascii="Times New Roman" w:cs="Times New Roman" w:eastAsia="Times New Roman" w:hAnsi="Times New Roman"/>
          <w:sz w:val="24"/>
          <w:szCs w:val="24"/>
          <w:rtl w:val="0"/>
        </w:rPr>
        <w:t xml:space="preserve"> происходит с метаморфозом, включающим стадии яйца, личинки и взрослого особи. Зависимость от водной среды для размножения и выращивания потомства является одним из характерных признаков амфибий.</w:t>
      </w:r>
    </w:p>
    <w:p w:rsidR="00000000" w:rsidDel="00000000" w:rsidP="00000000" w:rsidRDefault="00000000" w:rsidRPr="00000000" w14:paraId="00000141">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numPr>
          <w:ilvl w:val="0"/>
          <w:numId w:val="5"/>
        </w:numPr>
        <w:spacing w:after="12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Рептилии. Строение класса рептилии на примере прыткой ящерицы. Дыхательная, кровеносная, пищеварительная, выделительная система рептилий. Группа амниоты – кто туда входит, каковы ее особенности. Отряды рептилий – особенности строения разных отрядов.</w:t>
      </w:r>
    </w:p>
    <w:p w:rsidR="00000000" w:rsidDel="00000000" w:rsidP="00000000" w:rsidRDefault="00000000" w:rsidRPr="00000000" w14:paraId="00000144">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Рептилии включает в себя разнообразных пресмыкающихся, таких как ящерицы, змеи, черепахи и крокодилы. Прыткая ящерица является хорошим примером для изучения строения рептилий.</w:t>
      </w:r>
    </w:p>
    <w:p w:rsidR="00000000" w:rsidDel="00000000" w:rsidP="00000000" w:rsidRDefault="00000000" w:rsidRPr="00000000" w14:paraId="00000145">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Дыхательная система</w:t>
      </w:r>
      <w:r w:rsidDel="00000000" w:rsidR="00000000" w:rsidRPr="00000000">
        <w:rPr>
          <w:rFonts w:ascii="Times New Roman" w:cs="Times New Roman" w:eastAsia="Times New Roman" w:hAnsi="Times New Roman"/>
          <w:sz w:val="24"/>
          <w:szCs w:val="24"/>
          <w:rtl w:val="0"/>
        </w:rPr>
        <w:t xml:space="preserve"> рептилий представлена легкими, которые имеют более развитую структуру, чем у амфибий. У прыткой ящерицы легкие имеют неровную поверхность, что позволяет им содержать больше кислорода. Воздух в легкие поступает через ноздри и ротовую полость.</w:t>
      </w:r>
    </w:p>
    <w:p w:rsidR="00000000" w:rsidDel="00000000" w:rsidP="00000000" w:rsidRDefault="00000000" w:rsidRPr="00000000" w14:paraId="00000146">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Кровеносная система</w:t>
      </w:r>
      <w:r w:rsidDel="00000000" w:rsidR="00000000" w:rsidRPr="00000000">
        <w:rPr>
          <w:rFonts w:ascii="Times New Roman" w:cs="Times New Roman" w:eastAsia="Times New Roman" w:hAnsi="Times New Roman"/>
          <w:sz w:val="24"/>
          <w:szCs w:val="24"/>
          <w:rtl w:val="0"/>
        </w:rPr>
        <w:t xml:space="preserve"> рептилий характеризуется наличием двухкамерного сердца, состоящего из двух предсердий и одного желудочка, который частично разделен на две части. Это позволяет делать кровообращение более эффективным, чем у амфибий.</w:t>
      </w:r>
    </w:p>
    <w:p w:rsidR="00000000" w:rsidDel="00000000" w:rsidP="00000000" w:rsidRDefault="00000000" w:rsidRPr="00000000" w14:paraId="00000147">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Пищеварительная система</w:t>
      </w:r>
      <w:r w:rsidDel="00000000" w:rsidR="00000000" w:rsidRPr="00000000">
        <w:rPr>
          <w:rFonts w:ascii="Times New Roman" w:cs="Times New Roman" w:eastAsia="Times New Roman" w:hAnsi="Times New Roman"/>
          <w:sz w:val="24"/>
          <w:szCs w:val="24"/>
          <w:rtl w:val="0"/>
        </w:rPr>
        <w:t xml:space="preserve"> рептилий включает ротовую полость, пищевод, желудок, кишечник и клоаку. У прыткой ящерицы пищеварительная система имеет стандартное строение для рептилий, с языком и зубами, при помощи которых она может хватать и раздавливать пищу.</w:t>
      </w:r>
    </w:p>
    <w:p w:rsidR="00000000" w:rsidDel="00000000" w:rsidP="00000000" w:rsidRDefault="00000000" w:rsidRPr="00000000" w14:paraId="00000148">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Выделительная система</w:t>
      </w:r>
      <w:r w:rsidDel="00000000" w:rsidR="00000000" w:rsidRPr="00000000">
        <w:rPr>
          <w:rFonts w:ascii="Times New Roman" w:cs="Times New Roman" w:eastAsia="Times New Roman" w:hAnsi="Times New Roman"/>
          <w:sz w:val="24"/>
          <w:szCs w:val="24"/>
          <w:rtl w:val="0"/>
        </w:rPr>
        <w:t xml:space="preserve"> рептилий представлена парными почками, мочеточниками и клоакой. У прыткой ящерицы почки выполняют функцию фильтрации крови и выделения мочи, которая затем выходит через мочеточники в клоаку и выводится из организма.</w:t>
      </w:r>
    </w:p>
    <w:p w:rsidR="00000000" w:rsidDel="00000000" w:rsidP="00000000" w:rsidRDefault="00000000" w:rsidRPr="00000000" w14:paraId="00000149">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Группа амниот</w:t>
      </w:r>
      <w:r w:rsidDel="00000000" w:rsidR="00000000" w:rsidRPr="00000000">
        <w:rPr>
          <w:rFonts w:ascii="Times New Roman" w:cs="Times New Roman" w:eastAsia="Times New Roman" w:hAnsi="Times New Roman"/>
          <w:sz w:val="24"/>
          <w:szCs w:val="24"/>
          <w:rtl w:val="0"/>
        </w:rPr>
        <w:t xml:space="preserve"> включает в себя пресмыкающихся (рептилии), птиц и млекопитающих. Особенностью амниот является наличие амниона – специальной пленки, окружающей зародыш и обеспечивающей его защиту и увлажнение.</w:t>
      </w:r>
    </w:p>
    <w:p w:rsidR="00000000" w:rsidDel="00000000" w:rsidP="00000000" w:rsidRDefault="00000000" w:rsidRPr="00000000" w14:paraId="0000014A">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Отряды рептилий и их особенности строения:</w:t>
      </w:r>
      <w:r w:rsidDel="00000000" w:rsidR="00000000" w:rsidRPr="00000000">
        <w:rPr>
          <w:rtl w:val="0"/>
        </w:rPr>
      </w:r>
    </w:p>
    <w:p w:rsidR="00000000" w:rsidDel="00000000" w:rsidP="00000000" w:rsidRDefault="00000000" w:rsidRPr="00000000" w14:paraId="0000014B">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Отряд черепах – характеризуется наличием панциря, состоящего из верхней и нижней частей, которые защищают тело животного. Имеют клювовидный рот, а конечности могут быть приспособлены к сухопутному или водному образу жизни.</w:t>
      </w:r>
    </w:p>
    <w:p w:rsidR="00000000" w:rsidDel="00000000" w:rsidP="00000000" w:rsidRDefault="00000000" w:rsidRPr="00000000" w14:paraId="0000014C">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Отряд ящериц – включает разнообразных представителей, от гекконов до варанов. Общими особенностями являются четыре конечности с пальцами, подвижный язык и способность отбрасывать хвост в опасных ситуациях.</w:t>
      </w:r>
    </w:p>
    <w:p w:rsidR="00000000" w:rsidDel="00000000" w:rsidP="00000000" w:rsidRDefault="00000000" w:rsidRPr="00000000" w14:paraId="0000014D">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Отряд змей – характеризуется отсутствием конечностей, вытянутым телом и специфической структурой черепа, позволяющей им глотать добычу целиком. Некоторые змеи имеют ядовитые железы и канализированные зубы для впрыскивания яда.</w:t>
      </w:r>
    </w:p>
    <w:p w:rsidR="00000000" w:rsidDel="00000000" w:rsidP="00000000" w:rsidRDefault="00000000" w:rsidRPr="00000000" w14:paraId="0000014E">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Отряд крокодилов – включает крупных хищников с мощным челюстным аппаратом, покрытыми толстой кожей с костными пластинками. Имеют хорошо развитые конечности и мощный хвост для передвижения в воде.</w:t>
      </w:r>
    </w:p>
    <w:p w:rsidR="00000000" w:rsidDel="00000000" w:rsidP="00000000" w:rsidRDefault="00000000" w:rsidRPr="00000000" w14:paraId="0000014F">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0">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7">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Птицы. Строение класса птиц на примере перепела и голубя (Перепел был на практикуме, голубь разбирается в учебниках). Дыхательная, кровеносная, пищеварительная, выделительная система птиц. Скелет птиц, отличие от скелета рептилий и млекопитающих. Происхождение птиц. </w:t>
      </w:r>
    </w:p>
    <w:p w:rsidR="00000000" w:rsidDel="00000000" w:rsidP="00000000" w:rsidRDefault="00000000" w:rsidRPr="00000000" w14:paraId="0000016C">
      <w:pPr>
        <w:spacing w:after="12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 Aves</w:t>
      </w:r>
    </w:p>
    <w:p w:rsidR="00000000" w:rsidDel="00000000" w:rsidP="00000000" w:rsidRDefault="00000000" w:rsidRPr="00000000" w14:paraId="0000016D">
      <w:pPr>
        <w:spacing w:after="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(Птицы) являются теплокровными позвоночными животными, относящимися к группе противопоставленных пресмыкающимся амниотов. Они обладают способностью к активному полету, чему способствует их специфическое строение тела и анатомия. Рассмотрим основные особенности строения птиц на примере перепела и голубя.</w:t>
      </w:r>
    </w:p>
    <w:p w:rsidR="00000000" w:rsidDel="00000000" w:rsidP="00000000" w:rsidRDefault="00000000" w:rsidRPr="00000000" w14:paraId="0000016E">
      <w:pPr>
        <w:spacing w:after="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Дыхательная система</w:t>
      </w:r>
      <w:r w:rsidDel="00000000" w:rsidR="00000000" w:rsidRPr="00000000">
        <w:rPr>
          <w:rFonts w:ascii="Times New Roman" w:cs="Times New Roman" w:eastAsia="Times New Roman" w:hAnsi="Times New Roman"/>
          <w:sz w:val="24"/>
          <w:szCs w:val="24"/>
          <w:rtl w:val="0"/>
        </w:rPr>
        <w:t xml:space="preserve"> птиц включает в себя ноздри, трахею, бронхи и легкие. Особенностью птичьих легких является наличие воздушных мешков, которые обеспечивают эффективное дыхание и охлаждение организма во время полета. Воздушные мешки имеются у обоих видов птиц – перепела и голубя.</w:t>
      </w:r>
    </w:p>
    <w:p w:rsidR="00000000" w:rsidDel="00000000" w:rsidP="00000000" w:rsidRDefault="00000000" w:rsidRPr="00000000" w14:paraId="0000016F">
      <w:pPr>
        <w:spacing w:after="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Кровеносная система</w:t>
      </w:r>
      <w:r w:rsidDel="00000000" w:rsidR="00000000" w:rsidRPr="00000000">
        <w:rPr>
          <w:rFonts w:ascii="Times New Roman" w:cs="Times New Roman" w:eastAsia="Times New Roman" w:hAnsi="Times New Roman"/>
          <w:sz w:val="24"/>
          <w:szCs w:val="24"/>
          <w:rtl w:val="0"/>
        </w:rPr>
        <w:t xml:space="preserve"> птиц состоит из сердца и сосудов. Сердце птиц имеет четыре камеры – два предсердия и два желудочка, что обеспечивает разделение кислородного и углекислого кровообращения. У перепела и голубя структура кровеносной системы сходна.</w:t>
      </w:r>
    </w:p>
    <w:p w:rsidR="00000000" w:rsidDel="00000000" w:rsidP="00000000" w:rsidRDefault="00000000" w:rsidRPr="00000000" w14:paraId="00000170">
      <w:pPr>
        <w:spacing w:after="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Пищеварительная система</w:t>
      </w:r>
      <w:r w:rsidDel="00000000" w:rsidR="00000000" w:rsidRPr="00000000">
        <w:rPr>
          <w:rFonts w:ascii="Times New Roman" w:cs="Times New Roman" w:eastAsia="Times New Roman" w:hAnsi="Times New Roman"/>
          <w:sz w:val="24"/>
          <w:szCs w:val="24"/>
          <w:rtl w:val="0"/>
        </w:rPr>
        <w:t xml:space="preserve"> птиц состоит из клюва, ротовой полости, пищевода, желудка, кишечника и клоаки. У перепела и голубя имеется особый мускулистый желудок – железистый и мелющий, который выполняет функцию механической переработки пищи.</w:t>
      </w:r>
    </w:p>
    <w:p w:rsidR="00000000" w:rsidDel="00000000" w:rsidP="00000000" w:rsidRDefault="00000000" w:rsidRPr="00000000" w14:paraId="00000171">
      <w:pPr>
        <w:spacing w:after="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Выделительная система</w:t>
      </w:r>
      <w:r w:rsidDel="00000000" w:rsidR="00000000" w:rsidRPr="00000000">
        <w:rPr>
          <w:rFonts w:ascii="Times New Roman" w:cs="Times New Roman" w:eastAsia="Times New Roman" w:hAnsi="Times New Roman"/>
          <w:sz w:val="24"/>
          <w:szCs w:val="24"/>
          <w:rtl w:val="0"/>
        </w:rPr>
        <w:t xml:space="preserve"> птиц включает почки, мочеточники и клоаку. Птицы выделяют мочевую кислоту, а не мочу, что сокращает потерю воды и облегчает их полет. У перепела и голубя выделительная система имеет сходную структуру.</w:t>
      </w:r>
    </w:p>
    <w:p w:rsidR="00000000" w:rsidDel="00000000" w:rsidP="00000000" w:rsidRDefault="00000000" w:rsidRPr="00000000" w14:paraId="00000172">
      <w:pPr>
        <w:spacing w:after="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Скелет</w:t>
      </w:r>
      <w:r w:rsidDel="00000000" w:rsidR="00000000" w:rsidRPr="00000000">
        <w:rPr>
          <w:rFonts w:ascii="Times New Roman" w:cs="Times New Roman" w:eastAsia="Times New Roman" w:hAnsi="Times New Roman"/>
          <w:sz w:val="24"/>
          <w:szCs w:val="24"/>
          <w:rtl w:val="0"/>
        </w:rPr>
        <w:t xml:space="preserve"> птиц отличается от скелета рептилий и млекопитающих своей легкостью и прочностью, что обеспечивает способность к полету. У перепела и голубя есть сходство в строении скелета, включая плечевой пояс с клювовидным отростком, крылья с длинными плоскими костями, тазовый пояс и ноги.</w:t>
      </w:r>
    </w:p>
    <w:p w:rsidR="00000000" w:rsidDel="00000000" w:rsidP="00000000" w:rsidRDefault="00000000" w:rsidRPr="00000000" w14:paraId="00000173">
      <w:pPr>
        <w:spacing w:after="1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Происхождение пти</w:t>
      </w:r>
      <w:r w:rsidDel="00000000" w:rsidR="00000000" w:rsidRPr="00000000">
        <w:rPr>
          <w:rFonts w:ascii="Times New Roman" w:cs="Times New Roman" w:eastAsia="Times New Roman" w:hAnsi="Times New Roman"/>
          <w:sz w:val="24"/>
          <w:szCs w:val="24"/>
          <w:rtl w:val="0"/>
        </w:rPr>
        <w:t xml:space="preserve">ц связывают с пресмыкающимися, в частности, с тероподными динозаврами. Наиболее известным представителем переходной формы между динозаврами и птицами является археоптерикс, который обладал характеристиками как пресмыкающихся, так и птиц.</w:t>
      </w:r>
    </w:p>
    <w:p w:rsidR="00000000" w:rsidDel="00000000" w:rsidP="00000000" w:rsidRDefault="00000000" w:rsidRPr="00000000" w14:paraId="00000175">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spacing w:after="12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numPr>
          <w:ilvl w:val="0"/>
          <w:numId w:val="5"/>
        </w:numPr>
        <w:spacing w:after="12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Млекопитающие. Строение класса млекопитающие на примере серой крысы. Дыхательная, кровеносная, пищеварительная, выделительная система млекопитающих. Скелет млекопитающих, отличия от скелета рептилий. Зубы млекопитающих, зубная формула человека, коровы, крысы. Основные признаки отрядов млекопитающих – приматы, парнокопытные, хищные, грызуны.</w:t>
      </w:r>
    </w:p>
    <w:p w:rsidR="00000000" w:rsidDel="00000000" w:rsidP="00000000" w:rsidRDefault="00000000" w:rsidRPr="00000000" w14:paraId="00000179">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Млекопитающие (Mammalia) включает группу высших позвоночных животных, характеризующихся наличием молочных желез у самок, теплокровностью, родовспомогательным аппаратом и разнообразием зубов. Примером млекопитающего является серая крыса (Rattus norvegicus).</w:t>
      </w:r>
    </w:p>
    <w:p w:rsidR="00000000" w:rsidDel="00000000" w:rsidP="00000000" w:rsidRDefault="00000000" w:rsidRPr="00000000" w14:paraId="0000017A">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Дыхательная система</w:t>
      </w:r>
      <w:r w:rsidDel="00000000" w:rsidR="00000000" w:rsidRPr="00000000">
        <w:rPr>
          <w:rFonts w:ascii="Times New Roman" w:cs="Times New Roman" w:eastAsia="Times New Roman" w:hAnsi="Times New Roman"/>
          <w:sz w:val="24"/>
          <w:szCs w:val="24"/>
          <w:rtl w:val="0"/>
        </w:rPr>
        <w:t xml:space="preserve"> млекопитающих состоит из носовой полости, гортани, трахеи, бронхов и легких. В отличие от рептилий, у млекопитающих легкие имеют значительно больший объем и сложную структуру альвеол, что обеспечивает эффективный обмен газов.</w:t>
      </w:r>
    </w:p>
    <w:p w:rsidR="00000000" w:rsidDel="00000000" w:rsidP="00000000" w:rsidRDefault="00000000" w:rsidRPr="00000000" w14:paraId="0000017B">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Кровеносная система</w:t>
      </w:r>
      <w:r w:rsidDel="00000000" w:rsidR="00000000" w:rsidRPr="00000000">
        <w:rPr>
          <w:rFonts w:ascii="Times New Roman" w:cs="Times New Roman" w:eastAsia="Times New Roman" w:hAnsi="Times New Roman"/>
          <w:sz w:val="24"/>
          <w:szCs w:val="24"/>
          <w:rtl w:val="0"/>
        </w:rPr>
        <w:t xml:space="preserve"> млекопитающих представлена замкнутой системой сосудов, сердце состоит из четырех камер: двух предсердий и двух желудочков. Такая структура сердца позволяет полностью разделить кислородную и углекислую кровь, что увеличивает эффективность кровообращения.</w:t>
      </w:r>
    </w:p>
    <w:p w:rsidR="00000000" w:rsidDel="00000000" w:rsidP="00000000" w:rsidRDefault="00000000" w:rsidRPr="00000000" w14:paraId="0000017C">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Пищеварительная система</w:t>
      </w:r>
      <w:r w:rsidDel="00000000" w:rsidR="00000000" w:rsidRPr="00000000">
        <w:rPr>
          <w:rFonts w:ascii="Times New Roman" w:cs="Times New Roman" w:eastAsia="Times New Roman" w:hAnsi="Times New Roman"/>
          <w:sz w:val="24"/>
          <w:szCs w:val="24"/>
          <w:rtl w:val="0"/>
        </w:rPr>
        <w:t xml:space="preserve"> млекопитающих имеет три основных отдела: ротовую полость, желудок и кишечник. Ротовая полость содержит зубы, слюнные железы и язык, которые помогают в дроблении и увлажнении пищи. Желудок предназначен для переваривания пищи, а кишечник осуществляет всасывание пищевых веществ и воды.</w:t>
      </w:r>
    </w:p>
    <w:p w:rsidR="00000000" w:rsidDel="00000000" w:rsidP="00000000" w:rsidRDefault="00000000" w:rsidRPr="00000000" w14:paraId="0000017D">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Выделительная система</w:t>
      </w:r>
      <w:r w:rsidDel="00000000" w:rsidR="00000000" w:rsidRPr="00000000">
        <w:rPr>
          <w:rFonts w:ascii="Times New Roman" w:cs="Times New Roman" w:eastAsia="Times New Roman" w:hAnsi="Times New Roman"/>
          <w:sz w:val="24"/>
          <w:szCs w:val="24"/>
          <w:rtl w:val="0"/>
        </w:rPr>
        <w:t xml:space="preserve"> млекопитающих включает почки, мочеточники, мочевой пузырь и мочеиспускательный канал. Почки служат для фильтрации крови и выделения шлаков и токсинов, образуя мочу.</w:t>
      </w:r>
    </w:p>
    <w:p w:rsidR="00000000" w:rsidDel="00000000" w:rsidP="00000000" w:rsidRDefault="00000000" w:rsidRPr="00000000" w14:paraId="0000017E">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Скелет</w:t>
      </w:r>
      <w:r w:rsidDel="00000000" w:rsidR="00000000" w:rsidRPr="00000000">
        <w:rPr>
          <w:rFonts w:ascii="Times New Roman" w:cs="Times New Roman" w:eastAsia="Times New Roman" w:hAnsi="Times New Roman"/>
          <w:sz w:val="24"/>
          <w:szCs w:val="24"/>
          <w:rtl w:val="0"/>
        </w:rPr>
        <w:t xml:space="preserve"> млекопитающих состоит из черепа, позвоночника, грудной клетки и конечностей. В отличие от скелета рептилий, скелет млекопитающих имеет большую гибкость и мобильность, что обеспечивает высокую подвижность и координацию движений.</w:t>
      </w:r>
    </w:p>
    <w:p w:rsidR="00000000" w:rsidDel="00000000" w:rsidP="00000000" w:rsidRDefault="00000000" w:rsidRPr="00000000" w14:paraId="0000017F">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Основные признаки отрядов млекопитающих:</w:t>
      </w:r>
      <w:r w:rsidDel="00000000" w:rsidR="00000000" w:rsidRPr="00000000">
        <w:rPr>
          <w:rtl w:val="0"/>
        </w:rPr>
      </w:r>
    </w:p>
    <w:p w:rsidR="00000000" w:rsidDel="00000000" w:rsidP="00000000" w:rsidRDefault="00000000" w:rsidRPr="00000000" w14:paraId="00000180">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Приматы (Primates) — наиболее близкие к человеку млекопитающие, характеризуются высокой способностью к обучению и наличием противоположных больших пальцев на руках и ногах.</w:t>
      </w:r>
    </w:p>
    <w:p w:rsidR="00000000" w:rsidDel="00000000" w:rsidP="00000000" w:rsidRDefault="00000000" w:rsidRPr="00000000" w14:paraId="00000181">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Парнокопытные (Artiodactyla) — группа млекопитающих с парным числом пальцев на конечностях, включающая жвачных (коровы, олени) и нежвачных (свиньи, кабаны).</w:t>
      </w:r>
    </w:p>
    <w:p w:rsidR="00000000" w:rsidDel="00000000" w:rsidP="00000000" w:rsidRDefault="00000000" w:rsidRPr="00000000" w14:paraId="00000182">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Хищные (Carnivora) — млекопитающие, питающиеся преимущественно мясом, с характерной структурой зубов и когтей для разрывания пищи.</w:t>
      </w:r>
    </w:p>
    <w:p w:rsidR="00000000" w:rsidDel="00000000" w:rsidP="00000000" w:rsidRDefault="00000000" w:rsidRPr="00000000" w14:paraId="00000183">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Грызуны (Rodentia) — самый крупный отряд млекопитающих, включающий около 40% всех видов, характеризующийся наличием пары резцов в каждой челюсти и слаборазвитыми клыками или их отсутствием.</w:t>
      </w:r>
    </w:p>
    <w:p w:rsidR="00000000" w:rsidDel="00000000" w:rsidP="00000000" w:rsidRDefault="00000000" w:rsidRPr="00000000" w14:paraId="00000184">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5">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0">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after="12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numPr>
          <w:ilvl w:val="0"/>
          <w:numId w:val="5"/>
        </w:numPr>
        <w:spacing w:after="12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Эволюция кровеносной, дыхательной и выделительной систем в типе хордовые.</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Хордовые являются одним из основных типов животных, включающих позвоночных и их беспозвоночных родственников. Эволюция кровеносной, дыхательной и выделительной систем у хордовых прошла через ряд этапов, адаптируясь к различным условиям среды обитания и потребностям организмов.</w:t>
      </w:r>
    </w:p>
    <w:p w:rsidR="00000000" w:rsidDel="00000000" w:rsidP="00000000" w:rsidRDefault="00000000" w:rsidRPr="00000000" w14:paraId="000001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Кровеносная система:</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простейших хордовых, таких как морские ланцетники, кровеносная система представляет собой открытую систему, в которой кровь перемещается внутри тела без определенных сосудов. Однако у высших хордовых, таких как позвоночные, кровеносная система стала закрытой, с разветвленной сетью артерий, вен и капилляров. Это позволило быстрее и эффективнее переносить кислород, питательные вещества и продукты обмена веществ между различными частями тела.</w:t>
      </w:r>
    </w:p>
    <w:p w:rsidR="00000000" w:rsidDel="00000000" w:rsidP="00000000" w:rsidRDefault="00000000" w:rsidRPr="00000000" w14:paraId="000001A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Дыхательная система:</w:t>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примитивных хордовых дыхание осуществляется через кожу или простые жаберные щели. Например, у морских ланцетников обмен газов происходит через жаберные щели на боках тела. В процессе эволюции у рыб появились сложные жабры, представляющие собой ряд тонких лепестков, через которые происходит эффективный обмен газов с окружающей средой. У наземных позвоночных эволюция привела к появлению легких - высокоспециализированных органов дыхания, обеспечивающих эффективный обмен кислорода и углекислого газа в атмосфере.</w:t>
      </w:r>
    </w:p>
    <w:p w:rsidR="00000000" w:rsidDel="00000000" w:rsidP="00000000" w:rsidRDefault="00000000" w:rsidRPr="00000000" w14:paraId="000001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Выделительная система:</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Выделительная система хордовых также прошла через ряд эволюционных изменений. У простейших хордовых она представляет собой неразвитые протонефридии - клубочковидные структуры, участвующие в фильтрации и выделении продуктов обмена веществ. У высших позвоночных, таких как рыбы, амфибии, рептилии, птицы и млекопитающие, выделительная система развилась в парные органы - почки, состоящие из множества нефронов, которые осуществляют фильтрацию крови и образование мочи.</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целом, эволюция кровеносной, дыхательной и выделительной систем у хордовых привела к развитию сложных и эффективных механизмов поддержания гомеостаза, позволяющих приспосабливаться к разнообразным условиям среды обитания и обеспечивать выживание и развитие видов.</w:t>
      </w:r>
    </w:p>
    <w:p w:rsidR="00000000" w:rsidDel="00000000" w:rsidP="00000000" w:rsidRDefault="00000000" w:rsidRPr="00000000" w14:paraId="000001A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30.png"/><Relationship Id="rId42" Type="http://schemas.openxmlformats.org/officeDocument/2006/relationships/image" Target="media/image17.png"/><Relationship Id="rId41" Type="http://schemas.openxmlformats.org/officeDocument/2006/relationships/image" Target="media/image9.png"/><Relationship Id="rId22" Type="http://schemas.openxmlformats.org/officeDocument/2006/relationships/image" Target="media/image4.png"/><Relationship Id="rId44" Type="http://schemas.openxmlformats.org/officeDocument/2006/relationships/image" Target="media/image28.png"/><Relationship Id="rId21" Type="http://schemas.openxmlformats.org/officeDocument/2006/relationships/image" Target="media/image10.png"/><Relationship Id="rId43" Type="http://schemas.openxmlformats.org/officeDocument/2006/relationships/image" Target="media/image23.png"/><Relationship Id="rId24" Type="http://schemas.openxmlformats.org/officeDocument/2006/relationships/image" Target="media/image33.png"/><Relationship Id="rId46" Type="http://schemas.openxmlformats.org/officeDocument/2006/relationships/image" Target="media/image21.png"/><Relationship Id="rId23" Type="http://schemas.openxmlformats.org/officeDocument/2006/relationships/image" Target="media/image40.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7.png"/><Relationship Id="rId25" Type="http://schemas.openxmlformats.org/officeDocument/2006/relationships/image" Target="media/image39.png"/><Relationship Id="rId47" Type="http://schemas.openxmlformats.org/officeDocument/2006/relationships/image" Target="media/image32.png"/><Relationship Id="rId28" Type="http://schemas.openxmlformats.org/officeDocument/2006/relationships/image" Target="media/image1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16.png"/><Relationship Id="rId7" Type="http://schemas.openxmlformats.org/officeDocument/2006/relationships/image" Target="media/image15.png"/><Relationship Id="rId8" Type="http://schemas.openxmlformats.org/officeDocument/2006/relationships/image" Target="media/image29.png"/><Relationship Id="rId31" Type="http://schemas.openxmlformats.org/officeDocument/2006/relationships/image" Target="media/image22.png"/><Relationship Id="rId30" Type="http://schemas.openxmlformats.org/officeDocument/2006/relationships/image" Target="media/image27.png"/><Relationship Id="rId11" Type="http://schemas.openxmlformats.org/officeDocument/2006/relationships/image" Target="media/image26.png"/><Relationship Id="rId33" Type="http://schemas.openxmlformats.org/officeDocument/2006/relationships/image" Target="media/image2.png"/><Relationship Id="rId10" Type="http://schemas.openxmlformats.org/officeDocument/2006/relationships/image" Target="media/image1.png"/><Relationship Id="rId32" Type="http://schemas.openxmlformats.org/officeDocument/2006/relationships/image" Target="media/image14.png"/><Relationship Id="rId13" Type="http://schemas.openxmlformats.org/officeDocument/2006/relationships/image" Target="media/image41.png"/><Relationship Id="rId35" Type="http://schemas.openxmlformats.org/officeDocument/2006/relationships/image" Target="media/image31.png"/><Relationship Id="rId12" Type="http://schemas.openxmlformats.org/officeDocument/2006/relationships/image" Target="media/image42.png"/><Relationship Id="rId34" Type="http://schemas.openxmlformats.org/officeDocument/2006/relationships/image" Target="media/image19.png"/><Relationship Id="rId15" Type="http://schemas.openxmlformats.org/officeDocument/2006/relationships/image" Target="media/image13.png"/><Relationship Id="rId37" Type="http://schemas.openxmlformats.org/officeDocument/2006/relationships/image" Target="media/image36.png"/><Relationship Id="rId14" Type="http://schemas.openxmlformats.org/officeDocument/2006/relationships/image" Target="media/image35.png"/><Relationship Id="rId36" Type="http://schemas.openxmlformats.org/officeDocument/2006/relationships/image" Target="media/image11.png"/><Relationship Id="rId17" Type="http://schemas.openxmlformats.org/officeDocument/2006/relationships/image" Target="media/image37.png"/><Relationship Id="rId39" Type="http://schemas.openxmlformats.org/officeDocument/2006/relationships/image" Target="media/image25.png"/><Relationship Id="rId16" Type="http://schemas.openxmlformats.org/officeDocument/2006/relationships/image" Target="media/image38.png"/><Relationship Id="rId38" Type="http://schemas.openxmlformats.org/officeDocument/2006/relationships/image" Target="media/image18.png"/><Relationship Id="rId19" Type="http://schemas.openxmlformats.org/officeDocument/2006/relationships/image" Target="media/image20.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